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 w:hint="cs"/>
          <w:b/>
          <w:bCs/>
          <w:noProof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409607CD" wp14:editId="56B60795">
            <wp:simplePos x="0" y="0"/>
            <wp:positionH relativeFrom="column">
              <wp:posOffset>1660525</wp:posOffset>
            </wp:positionH>
            <wp:positionV relativeFrom="paragraph">
              <wp:posOffset>193040</wp:posOffset>
            </wp:positionV>
            <wp:extent cx="2160270" cy="2158365"/>
            <wp:effectExtent l="19050" t="0" r="0" b="0"/>
            <wp:wrapThrough wrapText="bothSides">
              <wp:wrapPolygon edited="0">
                <wp:start x="-190" y="0"/>
                <wp:lineTo x="-190" y="21352"/>
                <wp:lineTo x="21524" y="21352"/>
                <wp:lineTo x="21524" y="0"/>
                <wp:lineTo x="-190" y="0"/>
              </wp:wrapPolygon>
            </wp:wrapThrough>
            <wp:docPr id="4" name="Picture 2" descr="C:\Documents and Settings\Lemel\Desktop\ตรา อบต.สวนขัน\สวนขัน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mel\Desktop\ตรา อบต.สวนขัน\สวนขัน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4214E5" w:rsidRP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A842A7" w:rsidRP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4214E5">
        <w:rPr>
          <w:rFonts w:ascii="TH SarabunIT๙" w:hAnsi="TH SarabunIT๙" w:cs="TH SarabunIT๙" w:hint="cs"/>
          <w:b/>
          <w:bCs/>
          <w:sz w:val="80"/>
          <w:szCs w:val="80"/>
          <w:cs/>
        </w:rPr>
        <w:t>รายงานผลการปฏิบัติ</w:t>
      </w:r>
      <w:r w:rsidR="00F12F47">
        <w:rPr>
          <w:rFonts w:ascii="TH SarabunIT๙" w:hAnsi="TH SarabunIT๙" w:cs="TH SarabunIT๙" w:hint="cs"/>
          <w:b/>
          <w:bCs/>
          <w:sz w:val="80"/>
          <w:szCs w:val="80"/>
          <w:cs/>
        </w:rPr>
        <w:t>งาน</w:t>
      </w:r>
      <w:r w:rsidRPr="004214E5">
        <w:rPr>
          <w:rFonts w:ascii="TH SarabunIT๙" w:hAnsi="TH SarabunIT๙" w:cs="TH SarabunIT๙" w:hint="cs"/>
          <w:b/>
          <w:bCs/>
          <w:sz w:val="80"/>
          <w:szCs w:val="80"/>
          <w:cs/>
        </w:rPr>
        <w:t>ประจำปี</w:t>
      </w:r>
    </w:p>
    <w:p w:rsid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4214E5">
        <w:rPr>
          <w:rFonts w:ascii="TH SarabunIT๙" w:hAnsi="TH SarabunIT๙" w:cs="TH SarabunIT๙" w:hint="cs"/>
          <w:b/>
          <w:bCs/>
          <w:sz w:val="80"/>
          <w:szCs w:val="80"/>
          <w:cs/>
        </w:rPr>
        <w:t>งบประมาณ พ.ศ.25</w:t>
      </w:r>
      <w:r w:rsidR="00F01361">
        <w:rPr>
          <w:rFonts w:ascii="TH SarabunIT๙" w:hAnsi="TH SarabunIT๙" w:cs="TH SarabunIT๙"/>
          <w:b/>
          <w:bCs/>
          <w:sz w:val="80"/>
          <w:szCs w:val="80"/>
        </w:rPr>
        <w:t>60</w:t>
      </w:r>
    </w:p>
    <w:p w:rsidR="00F01361" w:rsidRPr="004214E5" w:rsidRDefault="00F01361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4214E5" w:rsidRP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214E5" w:rsidRP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214E5" w:rsidRP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4214E5">
        <w:rPr>
          <w:rFonts w:ascii="TH SarabunIT๙" w:hAnsi="TH SarabunIT๙" w:cs="TH SarabunIT๙" w:hint="cs"/>
          <w:b/>
          <w:bCs/>
          <w:sz w:val="80"/>
          <w:szCs w:val="80"/>
          <w:cs/>
        </w:rPr>
        <w:t>ของ</w:t>
      </w:r>
    </w:p>
    <w:p w:rsidR="004214E5" w:rsidRP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214E5" w:rsidRP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4214E5" w:rsidRP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4214E5">
        <w:rPr>
          <w:rFonts w:ascii="TH SarabunIT๙" w:hAnsi="TH SarabunIT๙" w:cs="TH SarabunIT๙" w:hint="cs"/>
          <w:b/>
          <w:bCs/>
          <w:sz w:val="80"/>
          <w:szCs w:val="80"/>
          <w:cs/>
        </w:rPr>
        <w:t>เทศบาลตำบลสวนขัน</w:t>
      </w:r>
    </w:p>
    <w:p w:rsid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214E5">
        <w:rPr>
          <w:rFonts w:ascii="TH SarabunIT๙" w:hAnsi="TH SarabunIT๙" w:cs="TH SarabunIT๙" w:hint="cs"/>
          <w:b/>
          <w:bCs/>
          <w:sz w:val="80"/>
          <w:szCs w:val="80"/>
          <w:cs/>
        </w:rPr>
        <w:t>อำเภอช้างกลาง จังหวัดนครศรีธรรมราช</w:t>
      </w:r>
    </w:p>
    <w:p w:rsidR="004214E5" w:rsidRDefault="004214E5" w:rsidP="004214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65136" w:rsidRDefault="00A65136" w:rsidP="004214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6E7" w:rsidRDefault="008406E7" w:rsidP="008406E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รายงานผลการปฏิบัติงานประจำปีงบประมาณ พ.ศ.2560</w:t>
      </w:r>
    </w:p>
    <w:p w:rsidR="00345B95" w:rsidRPr="004110B9" w:rsidRDefault="008406E7" w:rsidP="00FC0D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06E7">
        <w:rPr>
          <w:rFonts w:ascii="TH SarabunIT๙" w:hAnsi="TH SarabunIT๙" w:cs="TH SarabunIT๙"/>
          <w:sz w:val="32"/>
          <w:szCs w:val="32"/>
          <w:cs/>
        </w:rPr>
        <w:tab/>
      </w:r>
      <w:r w:rsidRPr="008406E7">
        <w:rPr>
          <w:rFonts w:ascii="TH SarabunIT๙" w:hAnsi="TH SarabunIT๙" w:cs="TH SarabunIT๙"/>
          <w:sz w:val="32"/>
          <w:szCs w:val="32"/>
          <w:cs/>
        </w:rPr>
        <w:tab/>
      </w:r>
      <w:r w:rsidRPr="004110B9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 w:rsidRPr="004110B9">
        <w:rPr>
          <w:rFonts w:ascii="TH SarabunIT๙" w:hAnsi="TH SarabunIT๙" w:cs="TH SarabunIT๙" w:hint="cs"/>
          <w:sz w:val="32"/>
          <w:szCs w:val="32"/>
          <w:cs/>
        </w:rPr>
        <w:t xml:space="preserve">เทศบาล พ.ศ.2496 มาตรา 48 ทศ </w:t>
      </w:r>
      <w:r w:rsidRPr="004110B9">
        <w:rPr>
          <w:rFonts w:ascii="TH SarabunIT๙" w:hAnsi="TH SarabunIT๙" w:cs="TH SarabunIT๙" w:hint="cs"/>
          <w:sz w:val="32"/>
          <w:szCs w:val="32"/>
          <w:vertAlign w:val="superscript"/>
          <w:cs/>
        </w:rPr>
        <w:t>48</w:t>
      </w:r>
      <w:r w:rsidRPr="004110B9">
        <w:rPr>
          <w:rFonts w:ascii="TH SarabunIT๙" w:hAnsi="TH SarabunIT๙" w:cs="TH SarabunIT๙" w:hint="cs"/>
          <w:sz w:val="32"/>
          <w:szCs w:val="32"/>
          <w:cs/>
        </w:rPr>
        <w:t xml:space="preserve"> วรรค 5 ให้นายกเทศมนตรีจัดทำ</w:t>
      </w:r>
    </w:p>
    <w:p w:rsidR="008406E7" w:rsidRPr="004110B9" w:rsidRDefault="008406E7" w:rsidP="00345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10B9">
        <w:rPr>
          <w:rFonts w:ascii="TH SarabunIT๙" w:hAnsi="TH SarabunIT๙" w:cs="TH SarabunIT๙" w:hint="cs"/>
          <w:sz w:val="32"/>
          <w:szCs w:val="32"/>
          <w:cs/>
        </w:rPr>
        <w:t>รายงานแสดงผลการปฏิบัติงานประจำปีตามนโยบายที่ได้แถลงไว้ต่อสภาเทศบาลเป็นประจำทุกปี และวรรค 6 คำแถลงนโยบายของนายกเทศมนตรีและรายงานแสดงผลการปฏิบัติงานตามนโยบาย ให้ประกาศไว้โดยเปิดเผยที่สำนักงานเทศบาลด้วย</w:t>
      </w:r>
    </w:p>
    <w:p w:rsidR="008406E7" w:rsidRPr="004110B9" w:rsidRDefault="008406E7" w:rsidP="008406E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110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10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10B9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เทศบาลตำบลสวนขัน  </w:t>
      </w:r>
      <w:r w:rsidRPr="004110B9">
        <w:rPr>
          <w:rFonts w:ascii="TH SarabunIT๙" w:hAnsi="TH SarabunIT๙" w:cs="TH SarabunIT๙"/>
          <w:sz w:val="32"/>
          <w:szCs w:val="32"/>
          <w:cs/>
        </w:rPr>
        <w:t>จึงขอรายงานผลการปฏิบัติงานในรอบปีงบประมาณ พ.ศ.25</w:t>
      </w:r>
      <w:r w:rsidRPr="004110B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4110B9">
        <w:rPr>
          <w:rFonts w:ascii="TH SarabunIT๙" w:hAnsi="TH SarabunIT๙" w:cs="TH SarabunIT๙"/>
          <w:sz w:val="32"/>
          <w:szCs w:val="32"/>
          <w:cs/>
        </w:rPr>
        <w:t xml:space="preserve">  เพื่อให้ประชาชนได้ทราบโดยทั่วกัน</w:t>
      </w:r>
      <w:r w:rsidRPr="004110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10B9">
        <w:rPr>
          <w:rFonts w:ascii="TH SarabunIT๙" w:hAnsi="TH SarabunIT๙" w:cs="TH SarabunIT๙"/>
          <w:sz w:val="32"/>
          <w:szCs w:val="32"/>
          <w:cs/>
        </w:rPr>
        <w:t>รายลเอียดดังนี้</w:t>
      </w:r>
    </w:p>
    <w:p w:rsidR="00345B95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06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คำแถลงที่ได้เสนอไว้ต่อสภาท้องถิ่น </w:t>
      </w:r>
    </w:p>
    <w:p w:rsidR="00C87B6C" w:rsidRPr="00F72618" w:rsidRDefault="00C87B6C" w:rsidP="00F72618">
      <w:pPr>
        <w:pStyle w:val="8"/>
        <w:spacing w:before="0" w:after="0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  <w:r w:rsidRPr="00F72618">
        <w:rPr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  <w:cs/>
        </w:rPr>
        <w:t>นโยบายการพัฒนาของผู้บริหารเทศบาลตำบล</w:t>
      </w:r>
      <w:r w:rsidRPr="00F72618">
        <w:rPr>
          <w:rFonts w:ascii="TH SarabunPSK" w:hAnsi="TH SarabunPSK" w:cs="TH SarabunPSK" w:hint="cs"/>
          <w:b/>
          <w:bCs/>
          <w:i w:val="0"/>
          <w:iCs w:val="0"/>
          <w:sz w:val="32"/>
          <w:szCs w:val="32"/>
          <w:u w:val="single"/>
          <w:cs/>
        </w:rPr>
        <w:t>สวนขัน</w:t>
      </w:r>
    </w:p>
    <w:p w:rsidR="00C87B6C" w:rsidRPr="00935F6C" w:rsidRDefault="00C87B6C" w:rsidP="00F72618">
      <w:pPr>
        <w:tabs>
          <w:tab w:val="left" w:pos="46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35F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คำแถลงนโยบาย</w:t>
      </w:r>
    </w:p>
    <w:p w:rsidR="00C87B6C" w:rsidRPr="00935F6C" w:rsidRDefault="00C87B6C" w:rsidP="00F72618">
      <w:pPr>
        <w:tabs>
          <w:tab w:val="left" w:pos="46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35F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ของนายประสิทธิ์  แก้วแกมจันทร์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35F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นายกเทศมนตรีตำบลสวนขัน </w:t>
      </w:r>
    </w:p>
    <w:p w:rsidR="00C87B6C" w:rsidRDefault="00C87B6C" w:rsidP="00F72618">
      <w:pPr>
        <w:tabs>
          <w:tab w:val="left" w:pos="46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35F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แถลงต่อสภาเทศบาลตำบลสวนขัน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C87B6C" w:rsidRPr="00935F6C" w:rsidRDefault="00C87B6C" w:rsidP="00345B95">
      <w:pPr>
        <w:tabs>
          <w:tab w:val="left" w:pos="4680"/>
        </w:tabs>
        <w:spacing w:after="12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35F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เมื่อวันที่ 9 เดือน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พ.ศ. 255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935F6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C87B6C" w:rsidRPr="00935F6C" w:rsidRDefault="00C87B6C" w:rsidP="00345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261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ตามที่เทศบาลตำบลสวนขัน ได้จัดให้มีการเลือกตั้งสมาชิกสภาเทศบาลและนายกเทศมนตรีตำบลสวนขัน เมื่อวันอาทิตย์ ที่ 1 ธันวาคม 2556 และคณะกรรมการการเลือกตั้งประจำ</w:t>
      </w:r>
      <w:r w:rsidR="00F7261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จังหวัดนครศรีธรรมราชได้ประกาศผลการเลือกตั้งสมาชิกสภาเทศบาลและนายกเทศมนตรีตำบลสวนขัน เมื่อวันที่</w:t>
      </w:r>
      <w:r w:rsidR="00F726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 ธันวาคม 2556 </w:t>
      </w:r>
      <w:r w:rsidR="00345B9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35F6C">
        <w:rPr>
          <w:rFonts w:ascii="TH SarabunIT๙" w:hAnsi="TH SarabunIT๙" w:cs="TH SarabunIT๙"/>
          <w:sz w:val="32"/>
          <w:szCs w:val="32"/>
          <w:cs/>
        </w:rPr>
        <w:t>พื่อให้การบริหารงานของเทศบาลตำบลสวนขัน เป็นไปตามบทบัญญัติ ในมาตรา 48 ทศ แห่ง</w:t>
      </w:r>
      <w:r w:rsidRPr="00F72618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 พ.ศ. 2496 แก้ไขเพิ่มเติมถึง (ฉบับที่ 13) พ.ศ.2552 ความว่า</w:t>
      </w:r>
      <w:r w:rsidR="00F726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2618">
        <w:rPr>
          <w:rFonts w:ascii="TH SarabunIT๙" w:hAnsi="TH SarabunIT๙" w:cs="TH SarabunIT๙"/>
          <w:b/>
          <w:bCs/>
          <w:sz w:val="32"/>
          <w:szCs w:val="32"/>
          <w:cs/>
        </w:rPr>
        <w:t>“ก่อนที่นายกเทศมนตรีเข้ารับหน้าที่ ให้ประธานสภาเทศบาลเรียกประชุมสภาเทศบาล เพื่อให้นายกเทศมนตรีแถลงนโยบายต่อสภาเทศบาล โดยไม่มีการลงมติ ทั้งนี้ภายในสามสิบวันนับแต่วันประกาศผลการเลือกตั้งนายกเทศมนตรี”</w:t>
      </w:r>
      <w:r w:rsidRPr="00F72618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20 กันยายน 2553 โดยมีเป้าหมายเพื่อการพัฒนาท้องถิ่นให้เจริญก้าวหน้า</w:t>
      </w:r>
      <w:r w:rsidRPr="00935F6C">
        <w:rPr>
          <w:rFonts w:ascii="TH SarabunIT๙" w:hAnsi="TH SarabunIT๙" w:cs="TH SarabunIT๙"/>
          <w:sz w:val="32"/>
          <w:szCs w:val="32"/>
          <w:cs/>
        </w:rPr>
        <w:t>ทั้งในด้านโครงสร้างพื้นฐาน ด้านเศรษฐกิจ ด้านการศึกษา กีฬา ศาสนา และวัฒนธรรม ด้านการพัฒนาคุณภาพชีวิต สังคมและชุมชน ด้านสาธารณสุข สิ่งแวดล้อมและการจัดการทรัพยากรธรรมชาติ ด้านการเมือง การบริหารและการบริการ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72618">
        <w:rPr>
          <w:rFonts w:ascii="TH SarabunIT๙" w:hAnsi="TH SarabunIT๙" w:cs="TH SarabunIT๙" w:hint="cs"/>
          <w:cs/>
        </w:rPr>
        <w:tab/>
      </w:r>
      <w:r w:rsidRPr="00935F6C">
        <w:rPr>
          <w:rFonts w:ascii="TH SarabunIT๙" w:hAnsi="TH SarabunIT๙" w:cs="TH SarabunIT๙"/>
          <w:cs/>
        </w:rPr>
        <w:t>กระผมในฐานะนายกเทศมนตรีตำบล</w:t>
      </w:r>
      <w:r>
        <w:rPr>
          <w:rFonts w:ascii="TH SarabunIT๙" w:hAnsi="TH SarabunIT๙" w:cs="TH SarabunIT๙" w:hint="cs"/>
          <w:cs/>
        </w:rPr>
        <w:t xml:space="preserve">สวนขัน </w:t>
      </w:r>
      <w:r w:rsidRPr="00935F6C">
        <w:rPr>
          <w:rFonts w:ascii="TH SarabunIT๙" w:hAnsi="TH SarabunIT๙" w:cs="TH SarabunIT๙"/>
          <w:cs/>
        </w:rPr>
        <w:t>ขอแถลงนโยบายการบริหารงานเทศบาลว่าผมจะ</w:t>
      </w:r>
    </w:p>
    <w:p w:rsidR="00F72618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  <w:r w:rsidRPr="00935F6C">
        <w:rPr>
          <w:rFonts w:ascii="TH SarabunIT๙" w:hAnsi="TH SarabunIT๙" w:cs="TH SarabunIT๙"/>
          <w:cs/>
        </w:rPr>
        <w:t>ดำเนินงานตามอำนาจหน้าที่ของเทศบาลตามที่กฎหมายกำหนดไว้และรับผิดชอบต่อการบริหารงานเทศบาลให้เป็นไปตามกฎหมาย ระเบียบ ข้อบังคับ เทศบัญญัติและนโยบายที่กำหนดขึ้น ทั้งนี้ในการบริหารงานจะเนินการเพื่อประโยชน์สุขของประชาชนโดยใช้วิธีการบริหารกิจการบ้านเมืองที่ดีและหลัก</w:t>
      </w:r>
      <w:proofErr w:type="spellStart"/>
      <w:r w:rsidRPr="00935F6C">
        <w:rPr>
          <w:rFonts w:ascii="TH SarabunIT๙" w:hAnsi="TH SarabunIT๙" w:cs="TH SarabunIT๙"/>
          <w:cs/>
        </w:rPr>
        <w:t>ธรรมาภิ</w:t>
      </w:r>
      <w:proofErr w:type="spellEnd"/>
      <w:r w:rsidRPr="00935F6C">
        <w:rPr>
          <w:rFonts w:ascii="TH SarabunIT๙" w:hAnsi="TH SarabunIT๙" w:cs="TH SarabunIT๙"/>
          <w:cs/>
        </w:rPr>
        <w:t xml:space="preserve">บาล เปิดโอกาสให้ประชาชนเข้ามามีส่วนร่วมกับการจัดทำแผนพัฒนาเทศบาล การจัดทำงบประมาณ การจัดซื้อ จัดจ้าง </w:t>
      </w:r>
    </w:p>
    <w:p w:rsidR="00C87B6C" w:rsidRDefault="00C87B6C" w:rsidP="00345B95">
      <w:pPr>
        <w:pStyle w:val="a6"/>
        <w:tabs>
          <w:tab w:val="left" w:pos="360"/>
        </w:tabs>
        <w:spacing w:after="120"/>
        <w:ind w:left="0"/>
        <w:jc w:val="thaiDistribute"/>
        <w:rPr>
          <w:rFonts w:ascii="TH SarabunIT๙" w:hAnsi="TH SarabunIT๙" w:cs="TH SarabunIT๙"/>
        </w:rPr>
      </w:pPr>
      <w:r w:rsidRPr="00935F6C">
        <w:rPr>
          <w:rFonts w:ascii="TH SarabunIT๙" w:hAnsi="TH SarabunIT๙" w:cs="TH SarabunIT๙"/>
          <w:cs/>
        </w:rPr>
        <w:t>ให้มีการตรวจสอบและประเมินผลการปฏิบัติงาน รวมทั้งจะทำงานโดยเปิดเผยข้อมูลข่าวสารให้ประชาชนทราบอย่างทั่วถึง ซึ่งมีแนวทางในการบริหารงานเทศบาลด้านต่างๆ ดังต่อไปนี้</w:t>
      </w:r>
    </w:p>
    <w:p w:rsidR="00C87B6C" w:rsidRPr="008A556E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Pr="008A556E">
        <w:rPr>
          <w:rFonts w:ascii="TH SarabunIT๙" w:hAnsi="TH SarabunIT๙" w:cs="TH SarabunIT๙"/>
          <w:b/>
          <w:bCs/>
        </w:rPr>
        <w:t xml:space="preserve">1. </w:t>
      </w:r>
      <w:r w:rsidRPr="008A556E">
        <w:rPr>
          <w:rFonts w:ascii="TH SarabunIT๙" w:hAnsi="TH SarabunIT๙" w:cs="TH SarabunIT๙" w:hint="cs"/>
          <w:b/>
          <w:bCs/>
          <w:cs/>
        </w:rPr>
        <w:t>นโยบายด้านการเมืองและการบริหาร</w:t>
      </w:r>
    </w:p>
    <w:p w:rsidR="004110B9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1.1 พัฒนาเทศบาลตำบลสวนขัน ให้เป็นหน่วยงานที่ยึดหลักการบริหารจัดการบ้านเมืองที่ดีมีมาตรฐาน ส่งเสริมสนับสนุนด้านการศึกษา ให้แก่ สมาชิกสภาเทศบาล พนักงานเทศบาล ลูกจ้างประจำและพนักงานจ้าง เพื่อเป็นการพัฒนาศักยภาพและยกระดับความรู้ความสามารถในการปฏิบัติงาน ซึ่งบุคคลเหล่านี้ถือเป็น</w:t>
      </w:r>
    </w:p>
    <w:p w:rsidR="004110B9" w:rsidRDefault="004110B9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</w:p>
    <w:p w:rsidR="004110B9" w:rsidRDefault="004110B9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</w:p>
    <w:p w:rsidR="004110B9" w:rsidRDefault="001974AB" w:rsidP="001974AB">
      <w:pPr>
        <w:pStyle w:val="a6"/>
        <w:tabs>
          <w:tab w:val="left" w:pos="360"/>
        </w:tabs>
        <w:ind w:left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4110B9" w:rsidRDefault="004110B9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ทรัพยากรบุคคลที่เป็นกำลังสำคัญของเทศบาลตำบลสวนขัน อีกทั้งจะพัฒนาระบบการบริการสาธารณะที่ดีมีมาตรฐาน ลดขั้นตอนการปฏิบัติงานให้มีความรวดเร็ว สามารถสนองต่อความต้องการของประชาชนได้อย่างตรงเป้าหมาย และเกิดประโยชน์สูงสุดต่อประชาชนและชุมชนให้มากที่สุด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</w:t>
      </w:r>
      <w:r w:rsidR="00345B9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1.2 ส่งเสริมสนับสนุนชุมชนเข้าสู่กระบวนการมีส่วนร่วมทางการบริหารและการเมือง ภายใต้ระบอบประชาธิปไตย อันมีพระมหากษัตริย์ทรงเป็นประมุข พัฒนาการทำงานฝ่ายนิติบัญญัติ ได้แก่ สภาเทศบาลตำบลสวนขัน สมาชิกสภาเทศบาลตำบลสวนขัน</w:t>
      </w:r>
      <w:r w:rsidR="00345B9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ประชาธิปไตยระดับชุมชน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1.3 ส่งเสริมและสร้างความเข้มแข็งให้กับชุมชน สนับสนุนให้มีกิจกรรม และโครงการต่าง ๆ ส่งเสริมการทำงานร่วมกันระหว่างคณะกรรมการชุมชน ประชาชนในชุมชน และเทศบาลทำงานอย่างสมานฉันท์ </w:t>
      </w:r>
      <w:r w:rsidR="00F7261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</w:t>
      </w:r>
      <w:r w:rsidR="00F72618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เพื่อร่วมกันพัฒนาและยกระดับชุมชนให้มีการพัฒนาอย่างยั่งยืน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1.4 ส่งเสริมและสนับสนุนให้มีการสร้างเครือข่ายต่าง ๆ ในชุมชนเพื่อสนับสนุนการทำงานของคณะกรรมการชุมชน ไม่ว่าจะเป็นการสร้างเครือข่ายการเฝ้าระวังเกี่ยวกับยาเสพติดที่เป็นโทษกับเยาวชนและประชาชนในชุมชน รวมถึงการสร้างเครือข่ายด้านอื่น ๆ โดยสนับสนุนให้มีการทำงานร่วมกับเทศบาลสวนขัน ภาครัฐ ส่วนราชการที่เกี่ยวข้อง ภาคเอกชน เปิดโอกาสให้มีบทบาทในการทำงาน เช่น การตรวจสอบ</w:t>
      </w:r>
      <w:r w:rsidR="00345B95">
        <w:rPr>
          <w:rFonts w:ascii="TH SarabunIT๙" w:hAnsi="TH SarabunIT๙" w:cs="TH SarabunIT๙" w:hint="cs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การดำเนินงาน</w:t>
      </w:r>
      <w:r w:rsidR="00345B9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และการบริหารงานของเทศบาล รวมไปถึงการติดตามประเมินผลในทุกส่วนตามโครงสร้าง</w:t>
      </w:r>
      <w:r w:rsidR="00345B95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>การทำงานของพนักงานเทศบาล</w:t>
      </w:r>
    </w:p>
    <w:p w:rsidR="00C87B6C" w:rsidRDefault="00C87B6C" w:rsidP="00345B95">
      <w:pPr>
        <w:pStyle w:val="a6"/>
        <w:tabs>
          <w:tab w:val="left" w:pos="360"/>
        </w:tabs>
        <w:spacing w:after="120"/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1.5 สนับสนุน และพัฒนาการใช้เทคโนโลยีสารสนเทศให้มีความทันสมัย และตอบสนองต่อ</w:t>
      </w:r>
      <w:r w:rsidR="00F72618"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>การให้บริการประชาชนได้อย่างมีประสิทธิภาพ</w:t>
      </w:r>
    </w:p>
    <w:p w:rsidR="00C87B6C" w:rsidRPr="008A556E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8A556E">
        <w:rPr>
          <w:rFonts w:ascii="TH SarabunIT๙" w:hAnsi="TH SarabunIT๙" w:cs="TH SarabunIT๙" w:hint="cs"/>
          <w:b/>
          <w:bCs/>
          <w:cs/>
        </w:rPr>
        <w:t>2. นโยบายด้านการพัฒนาสังคม และคุณภาพชีวิต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2.1 ส่งเสริมคุณธรรม จริยธรรม การสร้างวินัย การเสียสละในการร่วมคิดร่วมทำกิจกรรมของชุมชน</w:t>
      </w:r>
      <w:r w:rsidR="00F72618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ทุกชุมชน สร้างความสามัคคีปรองดองของประชาชนในชุมชน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2.2 ส่งเสริมการจัดทำแผนพัฒนาชุมชนให้เป็นมาตรฐาน และต่อเนื่อง ส่งเสริมให้ประชาชนในชุมชน ร่วมคิดร่วมทำ ร่วมกำหนดแนวทางการพัฒนาชุมชนของตนเอง เพื่อแก้ไขปัญหาให้ตรงประเด็น มีทิศทางในการพัฒนาชุมชน สร้างชุมชนให้เป็นเมืองน่าอยู่ อีกทั้งเป็นการสร้างความร่วมมือ ร่วมใจและสร้างความสามัคคีระหว่างประชาชนในชุมชน</w:t>
      </w:r>
    </w:p>
    <w:p w:rsidR="00C87B6C" w:rsidRDefault="00C87B6C" w:rsidP="00345B95">
      <w:pPr>
        <w:pStyle w:val="a6"/>
        <w:tabs>
          <w:tab w:val="left" w:pos="360"/>
        </w:tabs>
        <w:spacing w:after="120"/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2.3 สนับสนุนงบประมาณให้เพียงพอในการจัดสวัสดิการเบี้ยยังชีพผู้สูงอายุ ผู้พิการ ผู้ป่วยเอดส์        ให้ทั่วถึงและเท่าเทียมกัน</w:t>
      </w:r>
    </w:p>
    <w:p w:rsidR="00C87B6C" w:rsidRPr="008A556E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  <w:b/>
          <w:bCs/>
        </w:rPr>
      </w:pPr>
      <w:r w:rsidRPr="008A556E">
        <w:rPr>
          <w:rFonts w:ascii="TH SarabunIT๙" w:hAnsi="TH SarabunIT๙" w:cs="TH SarabunIT๙" w:hint="cs"/>
          <w:b/>
          <w:bCs/>
          <w:cs/>
        </w:rPr>
        <w:tab/>
        <w:t>3. นโยบายด้านการศึกษา ศาสนา ศิลปะ วัฒนธรรม</w:t>
      </w:r>
    </w:p>
    <w:p w:rsidR="00F72618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3.1 ส่งเสริมสนับสนุนการพัฒนาทางการศึกษา เน้นการบริหารจัดการทางการศึกษา ศูนย์พัฒนาเด็กเล็กเทศบาลตำบลสวนขัน ส่งเสริมให้นักเรียนศูนย์พัฒนาเด็กเล็กเทศบาลตำบลสวนขัน มีความพร้อมทั้งทาง อารมณ์ สติปัญญา และความพร้อมทางวิชาการที่จะสามารถศึกษาในระดับต่อไปอย่างมีคุณภาพรวมถึงการสนับสนุนงบประมาณทางการศึกษา และการเรียนรู้นอกสถานศึกษาให้กับโรงเรียนที่อยู่ในเขตเทศบาล           จัดสวัสดิการทางการศึกษาให้กับผู้ปกครองของนักเรียนศูนย์พัฒนาเด็กเล็กเทศบาลตำบลสวนขัน ไม่ให้เดือดร้อนและลำบากกับภาวะเศรษฐกิจของครอบครัว ทุกคนสามารถส่งบุตรหลานเข้าเรียนในศูนย์พัฒนาเด็กเล็กเทศบาลตำบลสวนขันได้ เท่าเทียมกัน ให้มีการจัดสรรงบประมาณที่เพียงพอในด้านการสนับสนุนวัสดุ สื่อการเรียน </w:t>
      </w:r>
      <w:r w:rsidR="00F72618">
        <w:rPr>
          <w:rFonts w:ascii="TH SarabunIT๙" w:hAnsi="TH SarabunIT๙" w:cs="TH SarabunIT๙" w:hint="cs"/>
          <w:cs/>
        </w:rPr>
        <w:t xml:space="preserve">     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การสอนที่เพียงพอรวมถึงอาหารกลางวัน ให้เพียงพอให้กับโรงเรียนที่อยู่ในเขตเทศบาล และศูนย์พัฒนาเด็กเล็กเทศบาลตำบลสวนขัน</w:t>
      </w:r>
    </w:p>
    <w:p w:rsidR="004110B9" w:rsidRDefault="004110B9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</w:p>
    <w:p w:rsidR="004110B9" w:rsidRDefault="004110B9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</w:p>
    <w:p w:rsidR="004110B9" w:rsidRDefault="001974AB" w:rsidP="001974AB">
      <w:pPr>
        <w:pStyle w:val="a6"/>
        <w:tabs>
          <w:tab w:val="left" w:pos="360"/>
        </w:tabs>
        <w:ind w:left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:rsidR="001974AB" w:rsidRDefault="001974AB" w:rsidP="001974AB">
      <w:pPr>
        <w:pStyle w:val="a6"/>
        <w:tabs>
          <w:tab w:val="left" w:pos="360"/>
        </w:tabs>
        <w:ind w:left="0"/>
        <w:jc w:val="center"/>
        <w:rPr>
          <w:rFonts w:ascii="TH SarabunIT๙" w:hAnsi="TH SarabunIT๙" w:cs="TH SarabunIT๙"/>
        </w:rPr>
      </w:pP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3.2 สนับสนุนและส่งเสริมด้านการศาสนา ศิลปวัฒนธรรม ประเพณี ตามวิถีของคนไทย และภูมิใจความเป็นไทย การอนุรักษ์วัฒนธรรมและประเพณีท้องถิ่น งานรัฐพิธีต่าง ๆ เช่น งานวันที่ 5 ธันวามหาราช       วัน 12 สิงหามหาราชินี  วันปิยมหาราช  วันประเพณีต่าง ๆ เช่น ประเพณีวันสงกรานต์และรดน้ำดำหัวผู้สูงอายุประจำปี ประเพณีแห่เทียนพรรษา และงานประเพณีต่าง ๆ ของท้องถิ่น</w:t>
      </w:r>
    </w:p>
    <w:p w:rsidR="00C87B6C" w:rsidRDefault="00C87B6C" w:rsidP="00345B95">
      <w:pPr>
        <w:pStyle w:val="a6"/>
        <w:tabs>
          <w:tab w:val="left" w:pos="360"/>
        </w:tabs>
        <w:spacing w:after="120"/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3.3 สนับสนุนการแข่งขันกีฬาทั้งภายในและภายนอกชุมชน เพื่อแสดงถึงพลังความสามัคคีในชุมชน อีกทั้งยังเป็นการสร้างความสัมพันธ์อันดีระหว่างชุมชน ก่อให้เกิดมิตรภาพอันดีงามระหว่างชุมชน ผู้บริหาร พนักงานเทศบาล ลูกจ้างประจำและพนักงานจ้าง</w:t>
      </w:r>
    </w:p>
    <w:p w:rsidR="00C87B6C" w:rsidRPr="008A556E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8A556E">
        <w:rPr>
          <w:rFonts w:ascii="TH SarabunIT๙" w:hAnsi="TH SarabunIT๙" w:cs="TH SarabunIT๙" w:hint="cs"/>
          <w:b/>
          <w:bCs/>
          <w:cs/>
        </w:rPr>
        <w:t>4. นโยบายด้านการสาธารณสุข</w:t>
      </w:r>
    </w:p>
    <w:p w:rsidR="00C87B6C" w:rsidRDefault="00C87B6C" w:rsidP="00345B95">
      <w:pPr>
        <w:pStyle w:val="a6"/>
        <w:tabs>
          <w:tab w:val="left" w:pos="360"/>
        </w:tabs>
        <w:spacing w:after="120"/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ส่งเสริมการดำเนินกิจกรรมด้านสุขภาพของประชาชน และการบริการสาธารณสุขพื้นฐาน เพื่อเป็นการคัดกรองการเจ็บป่วยของประชาชนในเบื้องต้น เน้นการป้องกันโรค และการดูแลรักษาสุขภาพอนามัยของประชาชน โดยกล</w:t>
      </w:r>
      <w:r>
        <w:rPr>
          <w:rFonts w:ascii="TH SarabunIT๙" w:eastAsia="Times New Roman" w:hAnsi="TH SarabunIT๙" w:cs="TH SarabunIT๙"/>
          <w:cs/>
        </w:rPr>
        <w:t>ุ</w:t>
      </w:r>
      <w:r>
        <w:rPr>
          <w:rFonts w:ascii="TH SarabunIT๙" w:eastAsia="Times New Roman" w:hAnsi="TH SarabunIT๙" w:cs="TH SarabunIT๙" w:hint="cs"/>
          <w:cs/>
        </w:rPr>
        <w:t>่มอาสาสมัครสาธารณสุขชุมชน (</w:t>
      </w:r>
      <w:proofErr w:type="spellStart"/>
      <w:r>
        <w:rPr>
          <w:rFonts w:ascii="TH SarabunIT๙" w:eastAsia="Times New Roman" w:hAnsi="TH SarabunIT๙" w:cs="TH SarabunIT๙" w:hint="cs"/>
          <w:cs/>
        </w:rPr>
        <w:t>อส</w:t>
      </w:r>
      <w:proofErr w:type="spellEnd"/>
      <w:r>
        <w:rPr>
          <w:rFonts w:ascii="TH SarabunIT๙" w:eastAsia="Times New Roman" w:hAnsi="TH SarabunIT๙" w:cs="TH SarabunIT๙" w:hint="cs"/>
          <w:cs/>
        </w:rPr>
        <w:t>ม.) โดยมีกองทุนหลักประกันสุขภาพโดยมีงบประมาณของเทศบาลสนับสนุนอีกส่วนหนึ่ง เพื่อเป็นทุนในการดำเนินงาน การดูแลสุขภาพของประชาชนอย่างทั่วถึง</w:t>
      </w:r>
      <w:r>
        <w:rPr>
          <w:rFonts w:ascii="TH SarabunIT๙" w:hAnsi="TH SarabunIT๙" w:cs="TH SarabunIT๙" w:hint="cs"/>
          <w:cs/>
        </w:rPr>
        <w:t xml:space="preserve"> </w:t>
      </w:r>
      <w:r w:rsidR="00345B95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ค</w:t>
      </w:r>
      <w:r w:rsidR="00345B95">
        <w:rPr>
          <w:rFonts w:ascii="TH SarabunIT๙" w:hAnsi="TH SarabunIT๙" w:cs="TH SarabunIT๙" w:hint="cs"/>
          <w:cs/>
        </w:rPr>
        <w:t>ร</w:t>
      </w:r>
      <w:r>
        <w:rPr>
          <w:rFonts w:ascii="TH SarabunIT๙" w:hAnsi="TH SarabunIT๙" w:cs="TH SarabunIT๙" w:hint="cs"/>
          <w:cs/>
        </w:rPr>
        <w:t>อบคลุมทุกวัยในชุมชน ควบคุมป้องกันการเผยแพร่ระบาดโรคติดต่อ และโรคไม่ติดต่อที่เป็นอันตรายต่อประชาชนและชุมชน เพื่อสุขภาพอนามัยที่ดีของประชาชน</w:t>
      </w:r>
    </w:p>
    <w:p w:rsidR="00C87B6C" w:rsidRPr="008A556E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8A556E">
        <w:rPr>
          <w:rFonts w:ascii="TH SarabunIT๙" w:hAnsi="TH SarabunIT๙" w:cs="TH SarabunIT๙" w:hint="cs"/>
          <w:b/>
          <w:bCs/>
          <w:cs/>
        </w:rPr>
        <w:t>5. นโยบายด้านเศรษฐกิจ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5.1 ส่งเสริม และพัฒนาอาชีพ ที่เหมาะสมกับสภาวะท้องถิ่นปัจจุบันตามหลักปรัชญาเศรษฐกิจพอเพียง</w:t>
      </w:r>
    </w:p>
    <w:p w:rsidR="00C87B6C" w:rsidRDefault="00C87B6C" w:rsidP="00345B95">
      <w:pPr>
        <w:pStyle w:val="a6"/>
        <w:tabs>
          <w:tab w:val="left" w:pos="360"/>
        </w:tabs>
        <w:spacing w:after="120"/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5.2 ส่งเสริมให้ประชาชนอยู่ในท้องถิ่นของตนเอง สนับสนุนให้มีการรวมกลุ่มของประชาชนในชุมชนเพื่อสร้างอาชีพ และรายได้ให้เกิดกับตนเองและชุมชน อีกทั้งยังเป็นการสร้างความอบอุ่นและเพื่อป้องกันภัยให้ครอบครัวของประชาชนในชุมชนอีกทางหนึ่ง</w:t>
      </w:r>
    </w:p>
    <w:p w:rsidR="00C87B6C" w:rsidRPr="008A556E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8A556E">
        <w:rPr>
          <w:rFonts w:ascii="TH SarabunIT๙" w:hAnsi="TH SarabunIT๙" w:cs="TH SarabunIT๙" w:hint="cs"/>
          <w:b/>
          <w:bCs/>
          <w:cs/>
        </w:rPr>
        <w:t>6. นโยบายการพัฒนาโครงสร้างพื้นฐาน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6.1 ปรับปรุงระบบ โครงสร้างพื้นฐานให้ได้มาตรฐาน และทั่วถึง เช่น ถนน ทางระบายน้ำสาธารณะ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6.2 กำหนดมาตรการในการป้องกัน และแก้ไขปัญหาน้ำท่วมในเขตเทศบาล ปัญหาน้ำท่วมถือเป็นเรื่องสำคัญเร่งด่วนที่ต้องรีบแก้ไข ที่ผ่านมาเป็นปัญหาที่สร้างความเดือดร้อนให้แก่พี่น้องประชาชนในเขตเทศบาลตำบลสวนขันอย่างกว้างขวาง ก่อให้เกิดความเสียหายกับทรัพย์สินของประชาชน โดย</w:t>
      </w:r>
      <w:r>
        <w:rPr>
          <w:rFonts w:ascii="TH SarabunIT๙" w:eastAsia="Times New Roman" w:hAnsi="TH SarabunIT๙" w:cs="TH SarabunIT๙" w:hint="cs"/>
          <w:cs/>
        </w:rPr>
        <w:t>เฉพาะผลกระทบต่อเศรษฐกิจเป็นอย่างมาก เพื่อให้การแก้ไขปัญหาและกำหนดมาตรการในการป้องกันและแก้ไขปัญหาน้ำท่วมในเขตเทศบาลตำบลสวนขัน ให้ทันต่อเหตุการณ์ และมีศักยภาพในการบริหารจัดการต่อปัญหา จึงได้กำหนดมาตรการแก้ไขปัญหา ดังนี้</w:t>
      </w:r>
      <w:r w:rsidR="00CA0045">
        <w:rPr>
          <w:rFonts w:ascii="TH SarabunIT๙" w:eastAsia="Times New Roman" w:hAnsi="TH SarabunIT๙" w:cs="TH SarabunIT๙"/>
        </w:rPr>
        <w:t xml:space="preserve"> 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1. ลอกท่อระบายน้ำทุกชุมชน เปิดทางไหลของน้ำระบายสู่คลอง กำจัดสิ่งอุดตัน โดยเฉพาะไขมันและสิ่งปฏิกูล ที่เกิดจากการเททิ้งลงในท่อระบายน้ำ ซึ่งขวางทางเดินน้ำให้หมดสิ้นไปโดยเร็ว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2. สำรวจวัสดุอุปกรณ์ เครื่องสูบน้ำ และวัสดุอุปกรณ์อื่น ๆ ที่เกี่ยวข้อง ให้มีความพร้อมในการใช้ปฏิบัติงานได้ตลอดเวลา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3. ตรวจสอบจุดอ่อนซึ่งเป็นจุดที่น้ำท่วมซ้ำซาก เพื่อวางแผนในการป้องกันน้ำท่วมและการระบายน้ำให้มีประสิทธิภาพ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  <w:t xml:space="preserve">4. </w:t>
      </w:r>
      <w:r>
        <w:rPr>
          <w:rFonts w:ascii="TH SarabunIT๙" w:eastAsia="Times New Roman" w:hAnsi="TH SarabunIT๙" w:cs="TH SarabunIT๙" w:hint="cs"/>
          <w:cs/>
        </w:rPr>
        <w:t>เตรียมเครื่องสูบน้ำขนาดที่พอเหมาะต่อการใช้งานที่เป็นจุดย่อย เพื่อความสะดวกในการติดตั้งเครื่องสูบน้ำที่มีขนาดตามความจำเป็นต่อการใช้งาน งานในแต่ละพื้นที่เกิดเหตุ</w:t>
      </w:r>
    </w:p>
    <w:p w:rsidR="00FC0D26" w:rsidRDefault="00FC0D26" w:rsidP="00C87B6C">
      <w:pPr>
        <w:pStyle w:val="a6"/>
        <w:tabs>
          <w:tab w:val="left" w:pos="360"/>
        </w:tabs>
        <w:ind w:left="0"/>
        <w:jc w:val="thaiDistribute"/>
        <w:rPr>
          <w:rFonts w:ascii="TH SarabunIT๙" w:eastAsia="Times New Roman" w:hAnsi="TH SarabunIT๙" w:cs="TH SarabunIT๙"/>
        </w:rPr>
      </w:pPr>
    </w:p>
    <w:p w:rsidR="00FC0D26" w:rsidRDefault="00FC0D26" w:rsidP="00C87B6C">
      <w:pPr>
        <w:pStyle w:val="a6"/>
        <w:tabs>
          <w:tab w:val="left" w:pos="360"/>
        </w:tabs>
        <w:ind w:left="0"/>
        <w:jc w:val="thaiDistribute"/>
        <w:rPr>
          <w:rFonts w:ascii="TH SarabunIT๙" w:eastAsia="Times New Roman" w:hAnsi="TH SarabunIT๙" w:cs="TH SarabunIT๙"/>
        </w:rPr>
      </w:pPr>
    </w:p>
    <w:p w:rsidR="00FC0D26" w:rsidRDefault="00FC0D26" w:rsidP="00C87B6C">
      <w:pPr>
        <w:pStyle w:val="a6"/>
        <w:tabs>
          <w:tab w:val="left" w:pos="360"/>
        </w:tabs>
        <w:ind w:left="0"/>
        <w:jc w:val="thaiDistribute"/>
        <w:rPr>
          <w:rFonts w:ascii="TH SarabunIT๙" w:eastAsia="Times New Roman" w:hAnsi="TH SarabunIT๙" w:cs="TH SarabunIT๙"/>
        </w:rPr>
      </w:pPr>
    </w:p>
    <w:p w:rsidR="00FC0D26" w:rsidRDefault="001974AB" w:rsidP="001974AB">
      <w:pPr>
        <w:pStyle w:val="a6"/>
        <w:tabs>
          <w:tab w:val="left" w:pos="360"/>
        </w:tabs>
        <w:ind w:left="0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lastRenderedPageBreak/>
        <w:t>-4-</w:t>
      </w:r>
    </w:p>
    <w:p w:rsidR="004110B9" w:rsidRDefault="004110B9" w:rsidP="00C87B6C">
      <w:pPr>
        <w:pStyle w:val="a6"/>
        <w:tabs>
          <w:tab w:val="left" w:pos="360"/>
        </w:tabs>
        <w:ind w:left="0"/>
        <w:jc w:val="thaiDistribute"/>
        <w:rPr>
          <w:rFonts w:ascii="TH SarabunIT๙" w:eastAsia="Times New Roman" w:hAnsi="TH SarabunIT๙" w:cs="TH SarabunIT๙"/>
        </w:rPr>
      </w:pP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5. เตรียมความพร้อมด้านกำลังคนที่จะช่วยเหลือประชาชนได้ทันท่วงที เพื่อให้เกิดความเสียหายต่อทรัพย์สินของประชาชนน้อยที่สุด</w:t>
      </w:r>
    </w:p>
    <w:p w:rsidR="00C87B6C" w:rsidRDefault="00C87B6C" w:rsidP="00345B95">
      <w:pPr>
        <w:pStyle w:val="a6"/>
        <w:tabs>
          <w:tab w:val="left" w:pos="360"/>
        </w:tabs>
        <w:spacing w:after="120"/>
        <w:ind w:left="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6. เพิ่มช่องทางในการระบายน้ำเพื่อเพิ่มศักยภาพในการระบายน้ำได้อย่างรวดเร็วหากปริมาณน้ำเพิ่มมากขึ้นกว่าเดิม</w:t>
      </w:r>
    </w:p>
    <w:p w:rsidR="00C87B6C" w:rsidRPr="008A556E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eastAsia="Times New Roman" w:hAnsi="TH SarabunIT๙" w:cs="TH SarabunIT๙"/>
          <w:b/>
          <w:bCs/>
        </w:rPr>
      </w:pPr>
      <w:r w:rsidRPr="008A556E">
        <w:rPr>
          <w:rFonts w:ascii="TH SarabunIT๙" w:eastAsia="Times New Roman" w:hAnsi="TH SarabunIT๙" w:cs="TH SarabunIT๙" w:hint="cs"/>
          <w:b/>
          <w:bCs/>
          <w:cs/>
        </w:rPr>
        <w:tab/>
        <w:t>7. นโยบายด้านทรัพยากรธรรมชาติ และสิ่งแวดล้อม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7.1 รณรงค์สร้างจิตสำนึกให้กับประชาชนทางด้านการบริหารจัดการทรัพยากรธรรมชาติ สิ่งแวดล้อม ส่งเสริมให้มีการจัดการขยะอย่างถูกวิธี และเป็นประโยชน์ต่อชุมชนและสิ่งแวดล้อม  เช่น การคัดแยกขยะ หรือการนำขยะมาใช้ใหม่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7.2 ส่งเสริมให้เด็กและเยาวชนรุ่นใหม่ให้รู้คุณค่าของพลังงาน ใช้ทรัพยากรธรรมชาติอย่างถูกวิธีเพื่อลดปัญหาสภาวะโลกร้อน สร้างจิตสำนึกที่ดีให้กับชุมชนให้ตระหนักถึงการอนุรักษ์ทรัพยากรธรรมชาติ โดยการจัดทำโครงการอนุรักษ์ธรรมชาติให้กับเด็กและเยาวชนรู้วิธีการช่วยประหยัดพลังงาน และใช้ประโยชน์จากพลังงานให้คุ้มค่ามากที่สุด ขับเคลื่อนการจัดทำโครงการและการดำเนินกิจกรรมต่าง ๆ ที่มุ่งไปสู่การลดสภาวะโลกร้อน</w:t>
      </w:r>
    </w:p>
    <w:p w:rsidR="00C87B6C" w:rsidRDefault="00C87B6C" w:rsidP="00C87B6C">
      <w:pPr>
        <w:pStyle w:val="a6"/>
        <w:tabs>
          <w:tab w:val="left" w:pos="360"/>
        </w:tabs>
        <w:ind w:left="0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7.3 ปรับปรุงภูมิทัศน์ และสวนสาธารณะในเขตเทศบาลให้มีความร่มรื่น เหมาะสมแก่การออกกำลังกาย และการพักผ่อนหย่อนใจ</w:t>
      </w: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06E7" w:rsidRDefault="008406E7" w:rsidP="008406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36A9" w:rsidRDefault="00B336A9" w:rsidP="00D81D0D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B336A9" w:rsidSect="0080439F">
          <w:pgSz w:w="11906" w:h="16838"/>
          <w:pgMar w:top="851" w:right="991" w:bottom="1134" w:left="1701" w:header="709" w:footer="709" w:gutter="0"/>
          <w:cols w:space="708"/>
          <w:docGrid w:linePitch="360"/>
        </w:sectPr>
      </w:pPr>
    </w:p>
    <w:p w:rsidR="005B2A82" w:rsidRPr="001974AB" w:rsidRDefault="001974AB" w:rsidP="000156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974AB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B336A9" w:rsidRPr="000156C6" w:rsidRDefault="00B336A9" w:rsidP="000156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156C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ผลการปฏิบัติงาน</w:t>
      </w:r>
      <w:r w:rsidR="00532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 </w:t>
      </w:r>
      <w:r w:rsidRPr="000156C6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พ.ศ.2560</w:t>
      </w:r>
    </w:p>
    <w:p w:rsidR="00B336A9" w:rsidRDefault="00B336A9" w:rsidP="00D81D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190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6804"/>
        <w:gridCol w:w="1822"/>
        <w:gridCol w:w="1778"/>
      </w:tblGrid>
      <w:tr w:rsidR="00B336A9" w:rsidRPr="000156C6" w:rsidTr="004055F9">
        <w:tc>
          <w:tcPr>
            <w:tcW w:w="3936" w:type="dxa"/>
            <w:tcBorders>
              <w:bottom w:val="single" w:sz="4" w:space="0" w:color="auto"/>
            </w:tcBorders>
          </w:tcPr>
          <w:p w:rsidR="00B336A9" w:rsidRPr="000156C6" w:rsidRDefault="00B336A9" w:rsidP="00B33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850" w:type="dxa"/>
          </w:tcPr>
          <w:p w:rsidR="000156C6" w:rsidRPr="000156C6" w:rsidRDefault="00B336A9" w:rsidP="00B33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B336A9" w:rsidRPr="000156C6" w:rsidRDefault="00B336A9" w:rsidP="00B33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04" w:type="dxa"/>
          </w:tcPr>
          <w:p w:rsidR="00B336A9" w:rsidRPr="000156C6" w:rsidRDefault="00B336A9" w:rsidP="00B33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22" w:type="dxa"/>
          </w:tcPr>
          <w:p w:rsidR="00B336A9" w:rsidRPr="000156C6" w:rsidRDefault="00B336A9" w:rsidP="00B33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78" w:type="dxa"/>
          </w:tcPr>
          <w:p w:rsidR="00B336A9" w:rsidRPr="000156C6" w:rsidRDefault="00B336A9" w:rsidP="00B33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</w:p>
          <w:p w:rsidR="00B336A9" w:rsidRPr="000156C6" w:rsidRDefault="00B336A9" w:rsidP="00B336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156C6" w:rsidTr="00405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6C6" w:rsidRPr="005B2A82" w:rsidRDefault="000156C6" w:rsidP="00D81D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 ด้านการเมืองการบริหาร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6C6" w:rsidRDefault="000156C6" w:rsidP="005B2A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804" w:type="dxa"/>
          </w:tcPr>
          <w:p w:rsidR="001D02B4" w:rsidRPr="001D02B4" w:rsidRDefault="000156C6" w:rsidP="001D02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โครงการจัดซื้อครุภัณฑ์</w:t>
            </w:r>
            <w:r w:rsidR="00DD3E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D0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</w:t>
            </w:r>
            <w:r w:rsidR="00DD3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อุปกรณ์เครื่องมือเครื่องใช้ในการปฏิบัติงาน</w:t>
            </w:r>
          </w:p>
        </w:tc>
        <w:tc>
          <w:tcPr>
            <w:tcW w:w="1822" w:type="dxa"/>
          </w:tcPr>
          <w:p w:rsidR="000156C6" w:rsidRDefault="00F10B48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3,237,639.35</w:t>
            </w:r>
          </w:p>
        </w:tc>
        <w:tc>
          <w:tcPr>
            <w:tcW w:w="1778" w:type="dxa"/>
          </w:tcPr>
          <w:p w:rsidR="000156C6" w:rsidRDefault="000156C6" w:rsidP="00015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0156C6" w:rsidTr="004055F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6C6" w:rsidRDefault="000156C6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6C6" w:rsidRDefault="004055F9" w:rsidP="005B2A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015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0156C6" w:rsidRDefault="000156C6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โครงการอบรมคุณธรรมจริยธรรม</w:t>
            </w:r>
          </w:p>
        </w:tc>
        <w:tc>
          <w:tcPr>
            <w:tcW w:w="1822" w:type="dxa"/>
          </w:tcPr>
          <w:p w:rsidR="000156C6" w:rsidRDefault="002545D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740</w:t>
            </w:r>
          </w:p>
        </w:tc>
        <w:tc>
          <w:tcPr>
            <w:tcW w:w="1778" w:type="dxa"/>
          </w:tcPr>
          <w:p w:rsidR="000156C6" w:rsidRDefault="000156C6" w:rsidP="00015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0156C6" w:rsidTr="004055F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6C6" w:rsidRDefault="000156C6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6C6" w:rsidRDefault="004055F9" w:rsidP="005B2A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15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0156C6" w:rsidRDefault="000156C6" w:rsidP="00D8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โครงการจัดทำประชาคมท้องถิ่น</w:t>
            </w:r>
          </w:p>
        </w:tc>
        <w:tc>
          <w:tcPr>
            <w:tcW w:w="1822" w:type="dxa"/>
          </w:tcPr>
          <w:p w:rsidR="002545D6" w:rsidRDefault="002545D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6,475</w:t>
            </w:r>
          </w:p>
        </w:tc>
        <w:tc>
          <w:tcPr>
            <w:tcW w:w="1778" w:type="dxa"/>
          </w:tcPr>
          <w:p w:rsidR="000156C6" w:rsidRDefault="000156C6" w:rsidP="00015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0156C6" w:rsidTr="004055F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6C6" w:rsidRDefault="000156C6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6C6" w:rsidRDefault="004055F9" w:rsidP="005B2A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015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0156C6" w:rsidRDefault="000156C6" w:rsidP="00D8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="00B73A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การส่งเสริมประชาธิปไตยในโรงเรียน</w:t>
            </w:r>
          </w:p>
        </w:tc>
        <w:tc>
          <w:tcPr>
            <w:tcW w:w="1822" w:type="dxa"/>
          </w:tcPr>
          <w:p w:rsidR="000156C6" w:rsidRDefault="00456DFA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1778" w:type="dxa"/>
          </w:tcPr>
          <w:p w:rsidR="000156C6" w:rsidRDefault="000156C6" w:rsidP="000156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DD3E10" w:rsidTr="004055F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E10" w:rsidRDefault="00DD3E10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E10" w:rsidRDefault="004055F9" w:rsidP="005B2A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D3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DD3E10" w:rsidRDefault="00DD3E10" w:rsidP="00D8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โครงการจัดเก็บภาษีนอกสถานที่</w:t>
            </w:r>
          </w:p>
        </w:tc>
        <w:tc>
          <w:tcPr>
            <w:tcW w:w="1822" w:type="dxa"/>
          </w:tcPr>
          <w:p w:rsidR="00DD3E10" w:rsidRDefault="00DD3E10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78" w:type="dxa"/>
          </w:tcPr>
          <w:p w:rsidR="00DD3E10" w:rsidRDefault="00DD3E10" w:rsidP="00015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DD3E10" w:rsidTr="004055F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E10" w:rsidRDefault="00DD3E10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E10" w:rsidRDefault="004055F9" w:rsidP="005B2A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DD3E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DD3E10" w:rsidRPr="00692266" w:rsidRDefault="00DD3E10" w:rsidP="00692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6922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ฝึกอบรมการบันทึกบัญชีด้วยระบบคอมพิวเตอร์ (</w:t>
            </w:r>
            <w:r w:rsidR="00692266">
              <w:rPr>
                <w:rFonts w:ascii="TH SarabunIT๙" w:hAnsi="TH SarabunIT๙" w:cs="TH SarabunIT๙"/>
                <w:sz w:val="32"/>
                <w:szCs w:val="32"/>
              </w:rPr>
              <w:t>e-lass</w:t>
            </w:r>
            <w:r w:rsidR="006922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22" w:type="dxa"/>
          </w:tcPr>
          <w:p w:rsidR="00DD3E10" w:rsidRDefault="0069226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93,180</w:t>
            </w:r>
          </w:p>
        </w:tc>
        <w:tc>
          <w:tcPr>
            <w:tcW w:w="1778" w:type="dxa"/>
          </w:tcPr>
          <w:p w:rsidR="00DD3E10" w:rsidRDefault="00692266" w:rsidP="00015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DD3E10" w:rsidRPr="004055F9" w:rsidTr="004055F9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10" w:rsidRPr="004055F9" w:rsidRDefault="004055F9" w:rsidP="001974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55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4055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D3E10" w:rsidRPr="004055F9" w:rsidRDefault="00DD3E10" w:rsidP="00D81D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DD3E10" w:rsidRPr="004055F9" w:rsidRDefault="004055F9" w:rsidP="004055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55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22" w:type="dxa"/>
          </w:tcPr>
          <w:p w:rsidR="00DD3E10" w:rsidRPr="004055F9" w:rsidRDefault="00797CD9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3,345,994.35</w:t>
            </w:r>
          </w:p>
        </w:tc>
        <w:tc>
          <w:tcPr>
            <w:tcW w:w="1778" w:type="dxa"/>
          </w:tcPr>
          <w:p w:rsidR="00DD3E10" w:rsidRPr="004055F9" w:rsidRDefault="00DD3E10" w:rsidP="000156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156C6" w:rsidTr="004055F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56C6" w:rsidRPr="005B2A82" w:rsidRDefault="000156C6" w:rsidP="00D81D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 ด้านการพัฒนาสังคมและคุณภาพชีวิต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6C6" w:rsidRPr="000156C6" w:rsidRDefault="000156C6" w:rsidP="005B2A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804" w:type="dxa"/>
          </w:tcPr>
          <w:p w:rsidR="000156C6" w:rsidRDefault="000156C6" w:rsidP="00D8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อุดหนุนโครงการจัดงานวันเฉลิมพระชนมพรรษาสมเด็จพระเจ้าอยู่หัว (5 ธันวา)</w:t>
            </w:r>
          </w:p>
        </w:tc>
        <w:tc>
          <w:tcPr>
            <w:tcW w:w="1822" w:type="dxa"/>
          </w:tcPr>
          <w:p w:rsidR="000156C6" w:rsidRDefault="000156C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78" w:type="dxa"/>
          </w:tcPr>
          <w:p w:rsidR="000156C6" w:rsidRDefault="000156C6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0156C6" w:rsidTr="00F10B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6C6" w:rsidRDefault="000156C6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6C6" w:rsidRDefault="000156C6" w:rsidP="005B2A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804" w:type="dxa"/>
          </w:tcPr>
          <w:p w:rsidR="000156C6" w:rsidRDefault="000156C6" w:rsidP="000156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อุดหนุนโครงการจัดงานวันเฉลิมพระชนมพรรษาสมเด็จพระนางเจ้าพระบรมราชินีนาถ (12 สิงหา)</w:t>
            </w:r>
          </w:p>
        </w:tc>
        <w:tc>
          <w:tcPr>
            <w:tcW w:w="1822" w:type="dxa"/>
          </w:tcPr>
          <w:p w:rsidR="000156C6" w:rsidRDefault="00EB44EF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778" w:type="dxa"/>
          </w:tcPr>
          <w:p w:rsidR="000156C6" w:rsidRDefault="000156C6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4EF" w:rsidTr="00F10B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EF" w:rsidRDefault="00EB44EF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44EF" w:rsidRDefault="00EB44EF" w:rsidP="005B2A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804" w:type="dxa"/>
          </w:tcPr>
          <w:p w:rsidR="004055F9" w:rsidRDefault="00EB44EF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โครงการฝึกซ้อมแผนป้องกันและบรรเทาสาธารณภัยในเขตเทศบาล</w:t>
            </w:r>
          </w:p>
          <w:p w:rsidR="00EB44EF" w:rsidRDefault="00EB44EF" w:rsidP="00D8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ตำบลสวนขัน</w:t>
            </w:r>
          </w:p>
        </w:tc>
        <w:tc>
          <w:tcPr>
            <w:tcW w:w="1822" w:type="dxa"/>
          </w:tcPr>
          <w:p w:rsidR="00EB44EF" w:rsidRDefault="00AC51A9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45,100</w:t>
            </w:r>
          </w:p>
        </w:tc>
        <w:tc>
          <w:tcPr>
            <w:tcW w:w="1778" w:type="dxa"/>
          </w:tcPr>
          <w:p w:rsidR="00EB44EF" w:rsidRDefault="00EB44EF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EB44EF" w:rsidTr="00F10B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4EF" w:rsidRDefault="00EB44EF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44EF" w:rsidRDefault="00EB44EF" w:rsidP="005B2A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804" w:type="dxa"/>
          </w:tcPr>
          <w:p w:rsidR="00EB44EF" w:rsidRDefault="00EB44EF" w:rsidP="00D81D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</w:t>
            </w:r>
          </w:p>
        </w:tc>
        <w:tc>
          <w:tcPr>
            <w:tcW w:w="1822" w:type="dxa"/>
          </w:tcPr>
          <w:p w:rsidR="00EB44EF" w:rsidRDefault="002545D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25,130</w:t>
            </w:r>
          </w:p>
        </w:tc>
        <w:tc>
          <w:tcPr>
            <w:tcW w:w="1778" w:type="dxa"/>
          </w:tcPr>
          <w:p w:rsidR="00EB44EF" w:rsidRDefault="00EB44EF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797CD9" w:rsidTr="00F10B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D9" w:rsidRDefault="00797CD9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7CD9" w:rsidRDefault="00797CD9" w:rsidP="00B64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804" w:type="dxa"/>
          </w:tcPr>
          <w:p w:rsidR="00797CD9" w:rsidRDefault="00797CD9" w:rsidP="00B64D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โครงการแข่งขันกีฬาเทศบาลตำบลสวน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ขันคัพ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ครั้งที่ 14</w:t>
            </w:r>
          </w:p>
        </w:tc>
        <w:tc>
          <w:tcPr>
            <w:tcW w:w="1822" w:type="dxa"/>
          </w:tcPr>
          <w:p w:rsidR="00797CD9" w:rsidRDefault="00797CD9" w:rsidP="00B64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184,296</w:t>
            </w:r>
          </w:p>
        </w:tc>
        <w:tc>
          <w:tcPr>
            <w:tcW w:w="1778" w:type="dxa"/>
          </w:tcPr>
          <w:p w:rsidR="00797CD9" w:rsidRDefault="00797CD9" w:rsidP="00B64D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797CD9" w:rsidTr="00F10B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D9" w:rsidRDefault="00797CD9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7CD9" w:rsidRDefault="00797CD9" w:rsidP="00B64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804" w:type="dxa"/>
          </w:tcPr>
          <w:p w:rsidR="00797CD9" w:rsidRDefault="00797CD9" w:rsidP="00B64D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โครงการอุดหนุนคณะกรรมการหมู่บ้าน จำนวน 9 หมู่บ้าน</w:t>
            </w:r>
          </w:p>
        </w:tc>
        <w:tc>
          <w:tcPr>
            <w:tcW w:w="1822" w:type="dxa"/>
          </w:tcPr>
          <w:p w:rsidR="00797CD9" w:rsidRDefault="00797CD9" w:rsidP="00B64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142,450</w:t>
            </w:r>
          </w:p>
        </w:tc>
        <w:tc>
          <w:tcPr>
            <w:tcW w:w="1778" w:type="dxa"/>
          </w:tcPr>
          <w:p w:rsidR="00797CD9" w:rsidRDefault="00797CD9" w:rsidP="00B64D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797CD9" w:rsidTr="00F10B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D9" w:rsidRDefault="00797CD9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7CD9" w:rsidRDefault="00797CD9" w:rsidP="00B64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804" w:type="dxa"/>
          </w:tcPr>
          <w:p w:rsidR="00797CD9" w:rsidRDefault="00797CD9" w:rsidP="00B64D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โครงการจัดซื้อวัสดุกีฬา</w:t>
            </w:r>
          </w:p>
        </w:tc>
        <w:tc>
          <w:tcPr>
            <w:tcW w:w="1822" w:type="dxa"/>
          </w:tcPr>
          <w:p w:rsidR="00797CD9" w:rsidRDefault="00797CD9" w:rsidP="00B64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63,000</w:t>
            </w:r>
          </w:p>
        </w:tc>
        <w:tc>
          <w:tcPr>
            <w:tcW w:w="1778" w:type="dxa"/>
          </w:tcPr>
          <w:p w:rsidR="00797CD9" w:rsidRDefault="00797CD9" w:rsidP="00B64D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797CD9" w:rsidTr="00F10B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D9" w:rsidRDefault="00797CD9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7CD9" w:rsidRDefault="00797CD9" w:rsidP="00B64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804" w:type="dxa"/>
          </w:tcPr>
          <w:p w:rsidR="00797CD9" w:rsidRDefault="00797CD9" w:rsidP="00B64D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โครงการจ้างแรงงานรา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ษฏร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เพื่อสร้างรายได้ให้กับประชาชนที่ประสบภัย</w:t>
            </w:r>
          </w:p>
        </w:tc>
        <w:tc>
          <w:tcPr>
            <w:tcW w:w="1822" w:type="dxa"/>
          </w:tcPr>
          <w:p w:rsidR="00797CD9" w:rsidRDefault="00797CD9" w:rsidP="00B64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26,550</w:t>
            </w:r>
          </w:p>
        </w:tc>
        <w:tc>
          <w:tcPr>
            <w:tcW w:w="1778" w:type="dxa"/>
          </w:tcPr>
          <w:p w:rsidR="00797CD9" w:rsidRDefault="00797CD9" w:rsidP="00B64D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797CD9" w:rsidTr="00F10B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D9" w:rsidRDefault="00797CD9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7CD9" w:rsidRDefault="00797CD9" w:rsidP="00B64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804" w:type="dxa"/>
          </w:tcPr>
          <w:p w:rsidR="00797CD9" w:rsidRDefault="00797CD9" w:rsidP="00B64D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โครงการบ้านท้องถิ่นประชารัฐร่วมเทิดไท้องค์ราชันราชินี</w:t>
            </w:r>
          </w:p>
        </w:tc>
        <w:tc>
          <w:tcPr>
            <w:tcW w:w="1822" w:type="dxa"/>
          </w:tcPr>
          <w:p w:rsidR="00797CD9" w:rsidRDefault="00797CD9" w:rsidP="00B64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94,415</w:t>
            </w:r>
          </w:p>
        </w:tc>
        <w:tc>
          <w:tcPr>
            <w:tcW w:w="1778" w:type="dxa"/>
          </w:tcPr>
          <w:p w:rsidR="00797CD9" w:rsidRDefault="00797CD9" w:rsidP="00B64D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797CD9" w:rsidTr="00F10B48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7CD9" w:rsidRDefault="00797CD9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7CD9" w:rsidRDefault="00797CD9" w:rsidP="00797C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804" w:type="dxa"/>
          </w:tcPr>
          <w:p w:rsidR="00797CD9" w:rsidRDefault="00797CD9" w:rsidP="00B64D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โครงการส่งเสริมความเข้มแข็งสภาเด็กและเยาวชน </w:t>
            </w:r>
          </w:p>
        </w:tc>
        <w:tc>
          <w:tcPr>
            <w:tcW w:w="1822" w:type="dxa"/>
          </w:tcPr>
          <w:p w:rsidR="00797CD9" w:rsidRDefault="00797CD9" w:rsidP="00B64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12,500</w:t>
            </w:r>
          </w:p>
        </w:tc>
        <w:tc>
          <w:tcPr>
            <w:tcW w:w="1778" w:type="dxa"/>
          </w:tcPr>
          <w:p w:rsidR="00797CD9" w:rsidRDefault="00797CD9" w:rsidP="00B64D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พมจ.น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ศ.</w:t>
            </w:r>
          </w:p>
        </w:tc>
      </w:tr>
      <w:tr w:rsidR="00797CD9" w:rsidTr="005B2A82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D9" w:rsidRDefault="00797CD9" w:rsidP="00D81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97CD9" w:rsidRDefault="00797CD9" w:rsidP="005B2A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797CD9" w:rsidRDefault="00797CD9" w:rsidP="000D31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2" w:type="dxa"/>
          </w:tcPr>
          <w:p w:rsidR="00797CD9" w:rsidRDefault="00797CD9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:rsidR="00797CD9" w:rsidRDefault="00797CD9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3A73" w:rsidRDefault="00B73A73" w:rsidP="004C68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3A73" w:rsidRDefault="00B73A73" w:rsidP="004C68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974AB" w:rsidRDefault="001974AB" w:rsidP="004C68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1974AB" w:rsidRDefault="001974AB" w:rsidP="004C68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218"/>
        <w:gridCol w:w="851"/>
        <w:gridCol w:w="6521"/>
        <w:gridCol w:w="1843"/>
        <w:gridCol w:w="2126"/>
      </w:tblGrid>
      <w:tr w:rsidR="00B73A73" w:rsidRPr="000156C6" w:rsidTr="002363DC">
        <w:tc>
          <w:tcPr>
            <w:tcW w:w="4218" w:type="dxa"/>
            <w:tcBorders>
              <w:bottom w:val="single" w:sz="4" w:space="0" w:color="auto"/>
            </w:tcBorders>
          </w:tcPr>
          <w:p w:rsidR="00B73A73" w:rsidRPr="000156C6" w:rsidRDefault="00B73A73" w:rsidP="008209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851" w:type="dxa"/>
          </w:tcPr>
          <w:p w:rsidR="00B73A73" w:rsidRPr="000156C6" w:rsidRDefault="00B73A73" w:rsidP="00451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B73A73" w:rsidRPr="000156C6" w:rsidRDefault="00B73A73" w:rsidP="00451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1" w:type="dxa"/>
          </w:tcPr>
          <w:p w:rsidR="00B73A73" w:rsidRPr="000156C6" w:rsidRDefault="00B73A73" w:rsidP="008209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</w:tcPr>
          <w:p w:rsidR="00B73A73" w:rsidRPr="000156C6" w:rsidRDefault="00B73A73" w:rsidP="008209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</w:tcPr>
          <w:p w:rsidR="00B73A73" w:rsidRPr="000156C6" w:rsidRDefault="00B73A73" w:rsidP="008209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</w:p>
          <w:p w:rsidR="00B73A73" w:rsidRPr="000156C6" w:rsidRDefault="00B73A73" w:rsidP="008209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5B2A82" w:rsidTr="001974AB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2" w:rsidRDefault="005B2A82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2A82" w:rsidRDefault="005B2A82" w:rsidP="00797C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97CD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5B2A82" w:rsidRDefault="005B2A82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โครงการประชารัฐร่วมใจปลูกดอกไม้ถวายพ่อหลวง</w:t>
            </w:r>
          </w:p>
        </w:tc>
        <w:tc>
          <w:tcPr>
            <w:tcW w:w="1843" w:type="dxa"/>
          </w:tcPr>
          <w:p w:rsidR="005B2A82" w:rsidRDefault="005B2A82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25,630</w:t>
            </w:r>
          </w:p>
        </w:tc>
        <w:tc>
          <w:tcPr>
            <w:tcW w:w="2126" w:type="dxa"/>
          </w:tcPr>
          <w:p w:rsidR="005B2A82" w:rsidRDefault="005B2A82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5B2A82" w:rsidTr="001974AB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A82" w:rsidRDefault="005B2A82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2A82" w:rsidRDefault="005B2A82" w:rsidP="00797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97C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5B2A82" w:rsidRDefault="005B2A82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ศึกษาดูงานเพื่อเพิ่มประสิทธิภาพผู้สูงอายุและผู้ด้อยโอกาส</w:t>
            </w:r>
          </w:p>
        </w:tc>
        <w:tc>
          <w:tcPr>
            <w:tcW w:w="1843" w:type="dxa"/>
          </w:tcPr>
          <w:p w:rsidR="005B2A82" w:rsidRDefault="005B2A82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89,080</w:t>
            </w:r>
          </w:p>
        </w:tc>
        <w:tc>
          <w:tcPr>
            <w:tcW w:w="2126" w:type="dxa"/>
          </w:tcPr>
          <w:p w:rsidR="005B2A82" w:rsidRDefault="005B2A82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4C6868" w:rsidTr="001974AB"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868" w:rsidRDefault="004C6868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6868" w:rsidRDefault="005B2A82" w:rsidP="00797C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97C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5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4C6868" w:rsidRDefault="00B3176D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โครงการถวายความอาลัย</w:t>
            </w:r>
          </w:p>
        </w:tc>
        <w:tc>
          <w:tcPr>
            <w:tcW w:w="1843" w:type="dxa"/>
          </w:tcPr>
          <w:p w:rsidR="004C6868" w:rsidRDefault="001D02B4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48,765</w:t>
            </w:r>
          </w:p>
        </w:tc>
        <w:tc>
          <w:tcPr>
            <w:tcW w:w="2126" w:type="dxa"/>
          </w:tcPr>
          <w:p w:rsidR="004C6868" w:rsidRDefault="004C6868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0D31D0" w:rsidTr="001974AB"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31D0" w:rsidRDefault="000D31D0" w:rsidP="00797C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97C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โครงการจุดเทียนถวายความอาลัย</w:t>
            </w:r>
          </w:p>
        </w:tc>
        <w:tc>
          <w:tcPr>
            <w:tcW w:w="1843" w:type="dxa"/>
          </w:tcPr>
          <w:p w:rsidR="000D31D0" w:rsidRDefault="000D31D0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4,080</w:t>
            </w:r>
          </w:p>
        </w:tc>
        <w:tc>
          <w:tcPr>
            <w:tcW w:w="2126" w:type="dxa"/>
          </w:tcPr>
          <w:p w:rsidR="000D31D0" w:rsidRDefault="000D31D0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4055F9" w:rsidRPr="004055F9" w:rsidTr="001974AB"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F9" w:rsidRPr="004055F9" w:rsidRDefault="004055F9" w:rsidP="00797CD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55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 1</w:t>
            </w:r>
            <w:r w:rsidR="00797C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4055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055F9" w:rsidRPr="004055F9" w:rsidRDefault="004055F9" w:rsidP="004055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4055F9" w:rsidRPr="004055F9" w:rsidRDefault="004055F9" w:rsidP="004055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55F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43" w:type="dxa"/>
          </w:tcPr>
          <w:p w:rsidR="004055F9" w:rsidRPr="004055F9" w:rsidRDefault="00797CD9" w:rsidP="004055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785,994</w:t>
            </w:r>
          </w:p>
        </w:tc>
        <w:tc>
          <w:tcPr>
            <w:tcW w:w="2126" w:type="dxa"/>
          </w:tcPr>
          <w:p w:rsidR="004055F9" w:rsidRPr="004055F9" w:rsidRDefault="004055F9" w:rsidP="004055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D31D0" w:rsidTr="001974AB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D0" w:rsidRPr="00B73A73" w:rsidRDefault="000D31D0" w:rsidP="004C68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3A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 ด้านการศึกษา ศาสนา ศิลปะ วัฒนธรรม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31D0" w:rsidRDefault="000D31D0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521" w:type="dxa"/>
          </w:tcPr>
          <w:p w:rsidR="00AC51A9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  <w:r w:rsidR="00AC5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363DC" w:rsidRDefault="00AC51A9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(เงินเดือน ค่าครองชีพชั่วคราว เงินสมทบประกันสังคม ศูนย์อบรมเด็ก</w:t>
            </w:r>
          </w:p>
          <w:p w:rsidR="000D31D0" w:rsidRDefault="00AC51A9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ก่อนเกณฑ์วัดสวนขัน )</w:t>
            </w:r>
          </w:p>
        </w:tc>
        <w:tc>
          <w:tcPr>
            <w:tcW w:w="1843" w:type="dxa"/>
          </w:tcPr>
          <w:p w:rsidR="000D31D0" w:rsidRDefault="00AC51A9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1,391,026</w:t>
            </w:r>
          </w:p>
        </w:tc>
        <w:tc>
          <w:tcPr>
            <w:tcW w:w="2126" w:type="dxa"/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0D31D0" w:rsidTr="004110B9"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31D0" w:rsidRDefault="000D31D0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521" w:type="dxa"/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โครงการพัฒนาการเรียนรู้สู่ประชาคมอาเซียน</w:t>
            </w:r>
          </w:p>
        </w:tc>
        <w:tc>
          <w:tcPr>
            <w:tcW w:w="1843" w:type="dxa"/>
          </w:tcPr>
          <w:p w:rsidR="000D31D0" w:rsidRDefault="00AC51A9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,615</w:t>
            </w:r>
          </w:p>
        </w:tc>
        <w:tc>
          <w:tcPr>
            <w:tcW w:w="2126" w:type="dxa"/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0D31D0" w:rsidTr="004110B9"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31D0" w:rsidRDefault="000D31D0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521" w:type="dxa"/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843" w:type="dxa"/>
          </w:tcPr>
          <w:p w:rsidR="000D31D0" w:rsidRDefault="00AC51A9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59,413.85</w:t>
            </w:r>
          </w:p>
        </w:tc>
        <w:tc>
          <w:tcPr>
            <w:tcW w:w="2126" w:type="dxa"/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0D31D0" w:rsidTr="004110B9"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31D0" w:rsidRPr="001F1727" w:rsidRDefault="000D31D0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521" w:type="dxa"/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โครงการอาหารกลางวัน</w:t>
            </w:r>
            <w:r w:rsidR="00AC51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C51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(ศูนย์อบรมเด็กก่อนเกณฑ์วัดสวนขัน)</w:t>
            </w:r>
          </w:p>
        </w:tc>
        <w:tc>
          <w:tcPr>
            <w:tcW w:w="1843" w:type="dxa"/>
          </w:tcPr>
          <w:p w:rsidR="000D31D0" w:rsidRDefault="00AC51A9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2126" w:type="dxa"/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0D31D0" w:rsidTr="004110B9"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31D0" w:rsidRPr="002B6377" w:rsidRDefault="000D31D0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521" w:type="dxa"/>
          </w:tcPr>
          <w:p w:rsidR="000D31D0" w:rsidRDefault="000D31D0" w:rsidP="00F10B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โครงการอาหารเสริม (นม)</w:t>
            </w:r>
            <w:r w:rsidR="00AC51A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10B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รงเรียนสังกัด </w:t>
            </w:r>
            <w:proofErr w:type="spellStart"/>
            <w:r w:rsidR="00F10B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 w:rsidR="00F10B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ในเขตพื้นที่ จำนวน 3 โรง และศูนย์อบรมเด็กก่อนเกณฑ์วัดสวนขัน</w:t>
            </w:r>
          </w:p>
        </w:tc>
        <w:tc>
          <w:tcPr>
            <w:tcW w:w="1843" w:type="dxa"/>
          </w:tcPr>
          <w:p w:rsidR="000D31D0" w:rsidRDefault="00AC51A9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611,298.90</w:t>
            </w:r>
          </w:p>
        </w:tc>
        <w:tc>
          <w:tcPr>
            <w:tcW w:w="2126" w:type="dxa"/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AC51A9" w:rsidTr="004110B9"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1A9" w:rsidRDefault="00AC51A9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51A9" w:rsidRDefault="00AC51A9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521" w:type="dxa"/>
          </w:tcPr>
          <w:p w:rsidR="00AC51A9" w:rsidRDefault="00AC51A9" w:rsidP="00AC51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โครงการจัดหาสื่อการเรียนการสอน (วัสดุการศึกษา )</w:t>
            </w:r>
          </w:p>
          <w:p w:rsidR="00AC51A9" w:rsidRDefault="00AC51A9" w:rsidP="00AC51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ศูนย์อบรมเด็กก่อนเกณฑ์วัดสวนขัน</w:t>
            </w:r>
          </w:p>
        </w:tc>
        <w:tc>
          <w:tcPr>
            <w:tcW w:w="1843" w:type="dxa"/>
          </w:tcPr>
          <w:p w:rsidR="00AC51A9" w:rsidRDefault="00AC51A9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237,800</w:t>
            </w:r>
          </w:p>
        </w:tc>
        <w:tc>
          <w:tcPr>
            <w:tcW w:w="2126" w:type="dxa"/>
          </w:tcPr>
          <w:p w:rsidR="00AC51A9" w:rsidRDefault="00AC51A9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AC51A9" w:rsidTr="004110B9"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1A9" w:rsidRDefault="00AC51A9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C51A9" w:rsidRDefault="00AC51A9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2363DC" w:rsidRDefault="00AC51A9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อุดหนุนโครงการอาหารกลางวันโรงเรียนสังกัด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ในเขตพื้นที่</w:t>
            </w:r>
          </w:p>
          <w:p w:rsidR="00AC51A9" w:rsidRDefault="00AC51A9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 โรง</w:t>
            </w:r>
          </w:p>
        </w:tc>
        <w:tc>
          <w:tcPr>
            <w:tcW w:w="1843" w:type="dxa"/>
          </w:tcPr>
          <w:p w:rsidR="00AC51A9" w:rsidRDefault="00AC51A9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1,591,760</w:t>
            </w:r>
          </w:p>
        </w:tc>
        <w:tc>
          <w:tcPr>
            <w:tcW w:w="2126" w:type="dxa"/>
          </w:tcPr>
          <w:p w:rsidR="00AC51A9" w:rsidRDefault="00AC51A9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D31D0" w:rsidTr="004110B9"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31D0" w:rsidRPr="002B6377" w:rsidRDefault="00373225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0D3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โครงการเยี่ยมบ้านคนพิการ/ผู้สูงอายุ</w:t>
            </w:r>
          </w:p>
        </w:tc>
        <w:tc>
          <w:tcPr>
            <w:tcW w:w="1843" w:type="dxa"/>
          </w:tcPr>
          <w:p w:rsidR="000D31D0" w:rsidRDefault="000D31D0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126" w:type="dxa"/>
          </w:tcPr>
          <w:p w:rsidR="000D31D0" w:rsidRDefault="000D31D0" w:rsidP="004516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สปสช.ทต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.สวนขัน</w:t>
            </w:r>
          </w:p>
        </w:tc>
      </w:tr>
      <w:tr w:rsidR="000D31D0" w:rsidTr="004110B9"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D31D0" w:rsidRPr="002B6377" w:rsidRDefault="00373225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0D3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โครงการวันพ่อท่านคล้ายรำลึก</w:t>
            </w:r>
          </w:p>
        </w:tc>
        <w:tc>
          <w:tcPr>
            <w:tcW w:w="1843" w:type="dxa"/>
          </w:tcPr>
          <w:p w:rsidR="000D31D0" w:rsidRDefault="000D31D0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630</w:t>
            </w:r>
          </w:p>
        </w:tc>
        <w:tc>
          <w:tcPr>
            <w:tcW w:w="2126" w:type="dxa"/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0D31D0" w:rsidTr="004110B9"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D31D0" w:rsidRPr="002B6377" w:rsidRDefault="00373225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0D31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D31D0" w:rsidRPr="00B3069C" w:rsidRDefault="000D31D0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โครงการสร้างรอยยิ้มแก่ผู้สูงอายุ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31D0" w:rsidRDefault="00F06EB4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69,880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</w:tbl>
    <w:p w:rsidR="00373225" w:rsidRDefault="00373225" w:rsidP="001F17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363DC" w:rsidRDefault="002363DC" w:rsidP="001F17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F1727" w:rsidRDefault="001974AB" w:rsidP="001F17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532D57" w:rsidRDefault="00532D57" w:rsidP="001F172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6804"/>
        <w:gridCol w:w="1822"/>
        <w:gridCol w:w="21"/>
        <w:gridCol w:w="2126"/>
      </w:tblGrid>
      <w:tr w:rsidR="001F1727" w:rsidRPr="000156C6" w:rsidTr="00373225">
        <w:tc>
          <w:tcPr>
            <w:tcW w:w="3936" w:type="dxa"/>
            <w:tcBorders>
              <w:bottom w:val="single" w:sz="4" w:space="0" w:color="auto"/>
            </w:tcBorders>
          </w:tcPr>
          <w:p w:rsidR="001F1727" w:rsidRPr="000156C6" w:rsidRDefault="001F1727" w:rsidP="004C6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850" w:type="dxa"/>
          </w:tcPr>
          <w:p w:rsidR="001F1727" w:rsidRPr="000156C6" w:rsidRDefault="001F1727" w:rsidP="00451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1F1727" w:rsidRPr="000156C6" w:rsidRDefault="001F1727" w:rsidP="00451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04" w:type="dxa"/>
          </w:tcPr>
          <w:p w:rsidR="001F1727" w:rsidRPr="000156C6" w:rsidRDefault="001F1727" w:rsidP="004C6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22" w:type="dxa"/>
          </w:tcPr>
          <w:p w:rsidR="001F1727" w:rsidRPr="000156C6" w:rsidRDefault="001F1727" w:rsidP="004C6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47" w:type="dxa"/>
            <w:gridSpan w:val="2"/>
          </w:tcPr>
          <w:p w:rsidR="001F1727" w:rsidRPr="000156C6" w:rsidRDefault="001F1727" w:rsidP="004C6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</w:p>
          <w:p w:rsidR="001F1727" w:rsidRPr="000156C6" w:rsidRDefault="001F1727" w:rsidP="004C6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73225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225" w:rsidRPr="002B6377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6804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อุดหนุนโครงการจัดงานประเพณีสรงน้ำรูปเหมือนพ่อท่านคล้ายวาจาสิทธิ์</w:t>
            </w:r>
          </w:p>
          <w:p w:rsidR="00373225" w:rsidRPr="00B3069C" w:rsidRDefault="00373225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ให้แก่ที่ทำการปกครองอำเภอช้างกลาง</w:t>
            </w:r>
          </w:p>
        </w:tc>
        <w:tc>
          <w:tcPr>
            <w:tcW w:w="1843" w:type="dxa"/>
            <w:gridSpan w:val="2"/>
          </w:tcPr>
          <w:p w:rsidR="00373225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126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373225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225" w:rsidRPr="002B6377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804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อุดหนุนโครงการจัดงานประเพณีมาฆบูชาแห่ผ้าห่มธาตุ</w:t>
            </w:r>
          </w:p>
          <w:p w:rsidR="00373225" w:rsidRPr="00B3069C" w:rsidRDefault="00373225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ให้ที่แก่ที่ทำการปกครองอำเภอช้างกลาง</w:t>
            </w:r>
          </w:p>
        </w:tc>
        <w:tc>
          <w:tcPr>
            <w:tcW w:w="1843" w:type="dxa"/>
            <w:gridSpan w:val="2"/>
          </w:tcPr>
          <w:p w:rsidR="00373225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373225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225" w:rsidRPr="002B6377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6804" w:type="dxa"/>
          </w:tcPr>
          <w:p w:rsidR="00373225" w:rsidRPr="00B3069C" w:rsidRDefault="00373225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อุดหนุนโครงการจัดงานประเพณี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มรรับเดือนสิบ</w:t>
            </w:r>
          </w:p>
        </w:tc>
        <w:tc>
          <w:tcPr>
            <w:tcW w:w="1843" w:type="dxa"/>
            <w:gridSpan w:val="2"/>
          </w:tcPr>
          <w:p w:rsidR="00373225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373225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225" w:rsidRPr="002B6377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6804" w:type="dxa"/>
          </w:tcPr>
          <w:p w:rsidR="00373225" w:rsidRPr="00B3069C" w:rsidRDefault="00373225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1843" w:type="dxa"/>
            <w:gridSpan w:val="2"/>
          </w:tcPr>
          <w:p w:rsidR="00373225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6,755,800</w:t>
            </w:r>
          </w:p>
        </w:tc>
        <w:tc>
          <w:tcPr>
            <w:tcW w:w="2126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373225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225" w:rsidRPr="002B6377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6804" w:type="dxa"/>
          </w:tcPr>
          <w:p w:rsidR="00373225" w:rsidRPr="00B3069C" w:rsidRDefault="00373225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โครงการสงเคราะห์เบี้ยยังชีพคนพิการ</w:t>
            </w:r>
          </w:p>
        </w:tc>
        <w:tc>
          <w:tcPr>
            <w:tcW w:w="1843" w:type="dxa"/>
            <w:gridSpan w:val="2"/>
          </w:tcPr>
          <w:p w:rsidR="00373225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1,415,200</w:t>
            </w:r>
          </w:p>
        </w:tc>
        <w:tc>
          <w:tcPr>
            <w:tcW w:w="2126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373225" w:rsidTr="004110B9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225" w:rsidRPr="002B6377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6804" w:type="dxa"/>
          </w:tcPr>
          <w:p w:rsidR="00373225" w:rsidRPr="002A6127" w:rsidRDefault="00373225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1843" w:type="dxa"/>
            <w:gridSpan w:val="2"/>
          </w:tcPr>
          <w:p w:rsidR="00373225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</w:tc>
        <w:tc>
          <w:tcPr>
            <w:tcW w:w="2126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373225" w:rsidRPr="00373225" w:rsidTr="004110B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5" w:rsidRPr="00373225" w:rsidRDefault="00373225" w:rsidP="001974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32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 16 โครงการ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225" w:rsidRPr="00373225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73225" w:rsidRPr="00373225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32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43" w:type="dxa"/>
            <w:gridSpan w:val="2"/>
          </w:tcPr>
          <w:p w:rsidR="00373225" w:rsidRPr="00373225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2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12,711,423.75</w:t>
            </w:r>
          </w:p>
        </w:tc>
        <w:tc>
          <w:tcPr>
            <w:tcW w:w="2126" w:type="dxa"/>
          </w:tcPr>
          <w:p w:rsidR="00373225" w:rsidRPr="00373225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1727" w:rsidTr="004110B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727" w:rsidRPr="00451696" w:rsidRDefault="001F1727" w:rsidP="004C68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16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 ด้านสาธารณสุข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1727" w:rsidRDefault="001F1727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804" w:type="dxa"/>
          </w:tcPr>
          <w:p w:rsidR="001F1727" w:rsidRDefault="001F1727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โครงการป้องกันโรคพิษสุนัขบ้า</w:t>
            </w:r>
          </w:p>
        </w:tc>
        <w:tc>
          <w:tcPr>
            <w:tcW w:w="1843" w:type="dxa"/>
            <w:gridSpan w:val="2"/>
          </w:tcPr>
          <w:p w:rsidR="001F1727" w:rsidRDefault="002545D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29,700</w:t>
            </w:r>
          </w:p>
        </w:tc>
        <w:tc>
          <w:tcPr>
            <w:tcW w:w="2126" w:type="dxa"/>
          </w:tcPr>
          <w:p w:rsidR="001F1727" w:rsidRDefault="00E91D84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1F1727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727" w:rsidRDefault="001F1727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1727" w:rsidRDefault="001F1727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804" w:type="dxa"/>
          </w:tcPr>
          <w:p w:rsidR="001F1727" w:rsidRDefault="001F1727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โครงการสมทบกองทุนระบบหลักประกันสุขภาพเทศบาลตำบลสวนขัน</w:t>
            </w:r>
          </w:p>
        </w:tc>
        <w:tc>
          <w:tcPr>
            <w:tcW w:w="1843" w:type="dxa"/>
            <w:gridSpan w:val="2"/>
          </w:tcPr>
          <w:p w:rsidR="001F1727" w:rsidRDefault="00E91D84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100,200</w:t>
            </w:r>
          </w:p>
        </w:tc>
        <w:tc>
          <w:tcPr>
            <w:tcW w:w="2126" w:type="dxa"/>
          </w:tcPr>
          <w:p w:rsidR="001F1727" w:rsidRDefault="00E91D84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C6211A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11A" w:rsidRDefault="00C6211A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11A" w:rsidRPr="001F1727" w:rsidRDefault="00C6211A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804" w:type="dxa"/>
          </w:tcPr>
          <w:p w:rsidR="00C6211A" w:rsidRDefault="00B73A73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โครงการอบรมเชิงปฏิบัติการแยกขยะและนำกลับมาใช้ใหม่ในชุมชน</w:t>
            </w:r>
          </w:p>
        </w:tc>
        <w:tc>
          <w:tcPr>
            <w:tcW w:w="1843" w:type="dxa"/>
            <w:gridSpan w:val="2"/>
          </w:tcPr>
          <w:p w:rsidR="00C6211A" w:rsidRDefault="00B73A73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24,000</w:t>
            </w:r>
          </w:p>
        </w:tc>
        <w:tc>
          <w:tcPr>
            <w:tcW w:w="2126" w:type="dxa"/>
          </w:tcPr>
          <w:p w:rsidR="00C6211A" w:rsidRDefault="00C6211A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.สวนขัน</w:t>
            </w:r>
          </w:p>
        </w:tc>
      </w:tr>
      <w:tr w:rsidR="00C6211A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11A" w:rsidRDefault="00C6211A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11A" w:rsidRDefault="00C6211A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804" w:type="dxa"/>
          </w:tcPr>
          <w:p w:rsidR="00C6211A" w:rsidRDefault="00B73A73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โครงการสมุนไพรเพื่อชีวิต พิชิตความพอดี สู่วิถีพอเพียง</w:t>
            </w:r>
          </w:p>
        </w:tc>
        <w:tc>
          <w:tcPr>
            <w:tcW w:w="1843" w:type="dxa"/>
            <w:gridSpan w:val="2"/>
          </w:tcPr>
          <w:p w:rsidR="00C6211A" w:rsidRDefault="00B73A73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48,000</w:t>
            </w:r>
          </w:p>
        </w:tc>
        <w:tc>
          <w:tcPr>
            <w:tcW w:w="2126" w:type="dxa"/>
          </w:tcPr>
          <w:p w:rsidR="00C6211A" w:rsidRDefault="00C6211A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.สวนขัน</w:t>
            </w:r>
          </w:p>
        </w:tc>
      </w:tr>
      <w:tr w:rsidR="00451696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1696" w:rsidRDefault="00451696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804" w:type="dxa"/>
          </w:tcPr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โครงการลดโรค งดเสี่ยง หลีกเลี่ยงเจ็บป่วยด้วยการปรับเปลี่ยนพฤติกรรม</w:t>
            </w:r>
          </w:p>
        </w:tc>
        <w:tc>
          <w:tcPr>
            <w:tcW w:w="1843" w:type="dxa"/>
            <w:gridSpan w:val="2"/>
          </w:tcPr>
          <w:p w:rsidR="00451696" w:rsidRPr="00B73A73" w:rsidRDefault="0045169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.สวนขัน</w:t>
            </w:r>
          </w:p>
        </w:tc>
      </w:tr>
      <w:tr w:rsidR="00451696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1696" w:rsidRDefault="00451696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6804" w:type="dxa"/>
          </w:tcPr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โครงการพัฒนาและสร้างเสริมสุขภาพอนามัยแม่และเด็ก</w:t>
            </w:r>
          </w:p>
        </w:tc>
        <w:tc>
          <w:tcPr>
            <w:tcW w:w="1843" w:type="dxa"/>
            <w:gridSpan w:val="2"/>
          </w:tcPr>
          <w:p w:rsidR="00451696" w:rsidRPr="00B73A73" w:rsidRDefault="0045169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2126" w:type="dxa"/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.สวนขัน</w:t>
            </w:r>
          </w:p>
        </w:tc>
      </w:tr>
      <w:tr w:rsidR="00451696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1696" w:rsidRDefault="00451696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6804" w:type="dxa"/>
          </w:tcPr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โครงการสร้างเสริมเพื่อพัฒนาสุขภาพผู้สูงอายุ</w:t>
            </w:r>
          </w:p>
        </w:tc>
        <w:tc>
          <w:tcPr>
            <w:tcW w:w="1843" w:type="dxa"/>
            <w:gridSpan w:val="2"/>
          </w:tcPr>
          <w:p w:rsidR="00451696" w:rsidRPr="00B73A73" w:rsidRDefault="0045169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.สวนขัน</w:t>
            </w:r>
          </w:p>
        </w:tc>
      </w:tr>
      <w:tr w:rsidR="00451696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1696" w:rsidRDefault="00451696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6804" w:type="dxa"/>
          </w:tcPr>
          <w:p w:rsidR="00373225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โครงการรักษา ฟื้นฟูสมรรถภาพโรคข้อเข่าเสื่อมในผู้สูงอายุและผู้พิการ</w:t>
            </w:r>
          </w:p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ด้วยศาสตร์การแพทย์แผนไทย</w:t>
            </w:r>
          </w:p>
        </w:tc>
        <w:tc>
          <w:tcPr>
            <w:tcW w:w="1843" w:type="dxa"/>
            <w:gridSpan w:val="2"/>
          </w:tcPr>
          <w:p w:rsidR="00451696" w:rsidRPr="00B73A73" w:rsidRDefault="0045169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126" w:type="dxa"/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.สวนขัน</w:t>
            </w:r>
          </w:p>
        </w:tc>
      </w:tr>
      <w:tr w:rsidR="00451696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1696" w:rsidRDefault="00451696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6804" w:type="dxa"/>
          </w:tcPr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โครงการหนูน้อยวัยใส ใสใจ ฟ.ฟัน</w:t>
            </w:r>
          </w:p>
        </w:tc>
        <w:tc>
          <w:tcPr>
            <w:tcW w:w="1843" w:type="dxa"/>
            <w:gridSpan w:val="2"/>
          </w:tcPr>
          <w:p w:rsidR="00451696" w:rsidRPr="00B73A73" w:rsidRDefault="0045169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13,000</w:t>
            </w:r>
          </w:p>
        </w:tc>
        <w:tc>
          <w:tcPr>
            <w:tcW w:w="2126" w:type="dxa"/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.สวนขัน</w:t>
            </w:r>
          </w:p>
        </w:tc>
      </w:tr>
      <w:tr w:rsidR="00451696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1696" w:rsidRDefault="00451696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6804" w:type="dxa"/>
          </w:tcPr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โครงการพัฒนาระบบบริการสุขภาพผู้ป่วยเบาหวานและความดันโลหิตสูง</w:t>
            </w:r>
          </w:p>
        </w:tc>
        <w:tc>
          <w:tcPr>
            <w:tcW w:w="1843" w:type="dxa"/>
            <w:gridSpan w:val="2"/>
          </w:tcPr>
          <w:p w:rsidR="00451696" w:rsidRPr="00B73A73" w:rsidRDefault="0045169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2126" w:type="dxa"/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.สวนขัน</w:t>
            </w:r>
          </w:p>
        </w:tc>
      </w:tr>
      <w:tr w:rsidR="00451696" w:rsidTr="004110B9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1696" w:rsidRDefault="00451696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6804" w:type="dxa"/>
          </w:tcPr>
          <w:p w:rsidR="00451696" w:rsidRDefault="00451696" w:rsidP="00B73A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โครงการอบรมเชิงปฏิบัติการแกนนำป้องกันโรค มือ เท้า ปาก</w:t>
            </w:r>
          </w:p>
        </w:tc>
        <w:tc>
          <w:tcPr>
            <w:tcW w:w="1843" w:type="dxa"/>
            <w:gridSpan w:val="2"/>
          </w:tcPr>
          <w:p w:rsidR="00451696" w:rsidRDefault="0045169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</w:p>
        </w:tc>
        <w:tc>
          <w:tcPr>
            <w:tcW w:w="2126" w:type="dxa"/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.สวนขัน</w:t>
            </w:r>
          </w:p>
        </w:tc>
      </w:tr>
      <w:tr w:rsidR="00451696" w:rsidTr="004110B9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1696" w:rsidRDefault="00451696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6804" w:type="dxa"/>
          </w:tcPr>
          <w:p w:rsidR="00451696" w:rsidRDefault="00451696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โครงการส่งเสริมสุขภาพวัยทำงาน</w:t>
            </w:r>
          </w:p>
        </w:tc>
        <w:tc>
          <w:tcPr>
            <w:tcW w:w="1843" w:type="dxa"/>
            <w:gridSpan w:val="2"/>
          </w:tcPr>
          <w:p w:rsidR="00451696" w:rsidRDefault="0045169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16,800</w:t>
            </w:r>
          </w:p>
        </w:tc>
        <w:tc>
          <w:tcPr>
            <w:tcW w:w="2126" w:type="dxa"/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.สวนขัน</w:t>
            </w:r>
          </w:p>
        </w:tc>
      </w:tr>
      <w:tr w:rsidR="00F52FD0" w:rsidRPr="00373225" w:rsidTr="004110B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D0" w:rsidRPr="00373225" w:rsidRDefault="00373225" w:rsidP="001974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32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 12 โครงการ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2FD0" w:rsidRPr="00373225" w:rsidRDefault="00F52FD0" w:rsidP="00451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F52FD0" w:rsidRPr="00373225" w:rsidRDefault="00373225" w:rsidP="003732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32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43" w:type="dxa"/>
            <w:gridSpan w:val="2"/>
          </w:tcPr>
          <w:p w:rsidR="00F52FD0" w:rsidRPr="00373225" w:rsidRDefault="002363DC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321,700</w:t>
            </w:r>
          </w:p>
        </w:tc>
        <w:tc>
          <w:tcPr>
            <w:tcW w:w="2126" w:type="dxa"/>
          </w:tcPr>
          <w:p w:rsidR="00F52FD0" w:rsidRPr="00373225" w:rsidRDefault="00F52FD0" w:rsidP="004C68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73225" w:rsidRDefault="001974AB" w:rsidP="00DE4B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532D57" w:rsidRDefault="00532D57" w:rsidP="00DE4B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6804"/>
        <w:gridCol w:w="1822"/>
        <w:gridCol w:w="2147"/>
      </w:tblGrid>
      <w:tr w:rsidR="00DE4BB0" w:rsidRPr="000156C6" w:rsidTr="00373225">
        <w:tc>
          <w:tcPr>
            <w:tcW w:w="3936" w:type="dxa"/>
            <w:tcBorders>
              <w:bottom w:val="single" w:sz="4" w:space="0" w:color="auto"/>
            </w:tcBorders>
          </w:tcPr>
          <w:p w:rsidR="00DE4BB0" w:rsidRPr="000156C6" w:rsidRDefault="00DE4BB0" w:rsidP="004C6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850" w:type="dxa"/>
          </w:tcPr>
          <w:p w:rsidR="00DE4BB0" w:rsidRPr="000156C6" w:rsidRDefault="00DE4BB0" w:rsidP="00451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DE4BB0" w:rsidRPr="000156C6" w:rsidRDefault="00DE4BB0" w:rsidP="004516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04" w:type="dxa"/>
          </w:tcPr>
          <w:p w:rsidR="00DE4BB0" w:rsidRPr="000156C6" w:rsidRDefault="00DE4BB0" w:rsidP="004C6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22" w:type="dxa"/>
          </w:tcPr>
          <w:p w:rsidR="00DE4BB0" w:rsidRPr="000156C6" w:rsidRDefault="00DE4BB0" w:rsidP="004C6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47" w:type="dxa"/>
          </w:tcPr>
          <w:p w:rsidR="00DE4BB0" w:rsidRPr="000156C6" w:rsidRDefault="00DE4BB0" w:rsidP="004C6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</w:p>
          <w:p w:rsidR="00DE4BB0" w:rsidRPr="000156C6" w:rsidRDefault="00DE4BB0" w:rsidP="004C68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73225" w:rsidTr="001974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5" w:rsidRPr="00451696" w:rsidRDefault="00373225" w:rsidP="004110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16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  <w:r w:rsidRPr="004516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516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225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804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โครงการสนับสนุนกลุ่มสตรีตำบลสวนขัน</w:t>
            </w:r>
          </w:p>
        </w:tc>
        <w:tc>
          <w:tcPr>
            <w:tcW w:w="1822" w:type="dxa"/>
          </w:tcPr>
          <w:p w:rsidR="00373225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7,510</w:t>
            </w:r>
          </w:p>
        </w:tc>
        <w:tc>
          <w:tcPr>
            <w:tcW w:w="2147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373225" w:rsidTr="001974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225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804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โครงการส่งเสริมและสนับสนุนอาชีพให้แก่ประชาชน</w:t>
            </w:r>
          </w:p>
        </w:tc>
        <w:tc>
          <w:tcPr>
            <w:tcW w:w="1822" w:type="dxa"/>
          </w:tcPr>
          <w:p w:rsidR="00373225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15,770</w:t>
            </w:r>
          </w:p>
        </w:tc>
        <w:tc>
          <w:tcPr>
            <w:tcW w:w="2147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373225" w:rsidTr="001974A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225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6804" w:type="dxa"/>
          </w:tcPr>
          <w:p w:rsidR="00373225" w:rsidRDefault="00373225" w:rsidP="002363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โครงการฝึกอบรมให้ความรู้เกี่ยวกับพระราช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ศึกษาดูงานโครงการเฉลิมพระเกียรติ และโครงการอันเนื่องมาจากพระราชดำริของสมเด็จพระปริ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มนทรม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หาภูมิพลอดุลยเดชมหาราช</w:t>
            </w:r>
          </w:p>
        </w:tc>
        <w:tc>
          <w:tcPr>
            <w:tcW w:w="1822" w:type="dxa"/>
          </w:tcPr>
          <w:p w:rsidR="00373225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198,140</w:t>
            </w:r>
          </w:p>
        </w:tc>
        <w:tc>
          <w:tcPr>
            <w:tcW w:w="2147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373225" w:rsidTr="001974A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225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6804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โครงการสนับสนุนกลุ่มแม่บ้านสวนขัน หมู่ที่ 1</w:t>
            </w:r>
          </w:p>
        </w:tc>
        <w:tc>
          <w:tcPr>
            <w:tcW w:w="1822" w:type="dxa"/>
          </w:tcPr>
          <w:p w:rsidR="00373225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2147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373225" w:rsidTr="001974A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73225" w:rsidRPr="00DE4BB0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โครงการฝึกอบรมให้ความรู้เกี่ยวกับการทำ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ดอกไม้จันทร์</w:t>
            </w:r>
            <w:proofErr w:type="spellEnd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373225" w:rsidRPr="00DE4BB0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10,230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373225" w:rsidRPr="005B2A82" w:rsidTr="001974AB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5" w:rsidRPr="005B2A82" w:rsidRDefault="00373225" w:rsidP="001974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 5 โครงการ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25" w:rsidRPr="005B2A82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73225" w:rsidRPr="005B2A82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373225" w:rsidRPr="005B2A82" w:rsidRDefault="00797CD9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,650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5" w:rsidRPr="005B2A82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E4BB0" w:rsidTr="001974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BB0" w:rsidRPr="00451696" w:rsidRDefault="00DE4BB0" w:rsidP="004C68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16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 ด้านการพัฒนาโครงสร้างพื้นฐาน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4BB0" w:rsidRPr="00DE4BB0" w:rsidRDefault="00DE4BB0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804" w:type="dxa"/>
          </w:tcPr>
          <w:p w:rsidR="00373225" w:rsidRDefault="00DE4BB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สายน้ำน้อย หมู่ที่ 4 เชื่อมต่อถนนหมู่ที่ 6</w:t>
            </w:r>
          </w:p>
          <w:p w:rsidR="00DE4BB0" w:rsidRDefault="00DE4BB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ตำบลสวนขัน</w:t>
            </w:r>
          </w:p>
        </w:tc>
        <w:tc>
          <w:tcPr>
            <w:tcW w:w="1822" w:type="dxa"/>
          </w:tcPr>
          <w:p w:rsidR="00DE4BB0" w:rsidRPr="00DE4BB0" w:rsidRDefault="00DE4BB0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="00456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456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2147" w:type="dxa"/>
          </w:tcPr>
          <w:p w:rsidR="00DE4BB0" w:rsidRDefault="00DE4BB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451696" w:rsidTr="00373225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96" w:rsidRPr="00451696" w:rsidRDefault="00451696" w:rsidP="004C68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1696" w:rsidRDefault="00451696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804" w:type="dxa"/>
          </w:tcPr>
          <w:p w:rsidR="000D31D0" w:rsidRDefault="000D31D0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โครงการขยายเขตระบบประปาหมู่บ้านจากบ้านนางถนอมศรี สุดรัก</w:t>
            </w:r>
          </w:p>
          <w:p w:rsidR="00451696" w:rsidRDefault="000D31D0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 บ้านนายกิตติ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ศรีทอง หมู่ที่ 8,5</w:t>
            </w:r>
          </w:p>
        </w:tc>
        <w:tc>
          <w:tcPr>
            <w:tcW w:w="1822" w:type="dxa"/>
          </w:tcPr>
          <w:p w:rsidR="00451696" w:rsidRDefault="000D31D0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145,555</w:t>
            </w:r>
          </w:p>
        </w:tc>
        <w:tc>
          <w:tcPr>
            <w:tcW w:w="2147" w:type="dxa"/>
          </w:tcPr>
          <w:p w:rsidR="00451696" w:rsidRDefault="00456DFA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456DFA" w:rsidTr="00373225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6DFA" w:rsidRPr="00451696" w:rsidRDefault="00456DFA" w:rsidP="004C68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6DFA" w:rsidRDefault="00456DFA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804" w:type="dxa"/>
          </w:tcPr>
          <w:p w:rsidR="00456DFA" w:rsidRDefault="00456DFA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โครงการขุดเจาะบ่อบาดาล พร้อมชุดถังแรงดัน หมู่ที่ 3</w:t>
            </w:r>
          </w:p>
        </w:tc>
        <w:tc>
          <w:tcPr>
            <w:tcW w:w="1822" w:type="dxa"/>
          </w:tcPr>
          <w:p w:rsidR="00456DFA" w:rsidRDefault="00456DFA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437,500</w:t>
            </w:r>
          </w:p>
        </w:tc>
        <w:tc>
          <w:tcPr>
            <w:tcW w:w="2147" w:type="dxa"/>
          </w:tcPr>
          <w:p w:rsidR="00456DFA" w:rsidRDefault="00456DFA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C6211A" w:rsidTr="00373225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11A" w:rsidRDefault="00C6211A" w:rsidP="004C686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D536E" w:rsidRDefault="006D536E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11A" w:rsidRDefault="00743CF0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62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451696" w:rsidRDefault="00C6211A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โครงการก่อสร้างระบบประปาหอถังสูงแบบทรง 12 เหลี่ยม</w:t>
            </w:r>
          </w:p>
          <w:p w:rsidR="00C6211A" w:rsidRDefault="00C6211A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พร้อมติดตั้งถังกรองสนิมเหล็ก หมู่ที่ 5</w:t>
            </w:r>
          </w:p>
        </w:tc>
        <w:tc>
          <w:tcPr>
            <w:tcW w:w="1822" w:type="dxa"/>
          </w:tcPr>
          <w:p w:rsidR="00C6211A" w:rsidRDefault="00C6211A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</w:tc>
        <w:tc>
          <w:tcPr>
            <w:tcW w:w="2147" w:type="dxa"/>
          </w:tcPr>
          <w:p w:rsidR="00C6211A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C6211A" w:rsidTr="00373225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11A" w:rsidRDefault="00C6211A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11A" w:rsidRDefault="00743CF0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5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451696" w:rsidRDefault="00C6211A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โครงการก่อสร้างระบบประปาหอถังสูงแบบทรง 12 เหลี่ยม</w:t>
            </w:r>
          </w:p>
          <w:p w:rsidR="00C6211A" w:rsidRDefault="00C6211A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พร้อมติดตั้งถังกรองสนิมเหล็ก หมู่ที่ 4</w:t>
            </w:r>
          </w:p>
        </w:tc>
        <w:tc>
          <w:tcPr>
            <w:tcW w:w="1822" w:type="dxa"/>
          </w:tcPr>
          <w:p w:rsidR="00C6211A" w:rsidRPr="003C5B54" w:rsidRDefault="00C6211A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</w:tc>
        <w:tc>
          <w:tcPr>
            <w:tcW w:w="2147" w:type="dxa"/>
          </w:tcPr>
          <w:p w:rsidR="00C6211A" w:rsidRDefault="00451696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C6211A" w:rsidTr="00373225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11A" w:rsidRDefault="00C6211A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11A" w:rsidRDefault="00743CF0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5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C6211A" w:rsidRDefault="00C6211A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โครงการก่อสร้างท่อเหลี่ยม พร้อมเรียงหิน คลองทัพเจ้าพระยา หมู่ที่ 9</w:t>
            </w:r>
          </w:p>
        </w:tc>
        <w:tc>
          <w:tcPr>
            <w:tcW w:w="1822" w:type="dxa"/>
          </w:tcPr>
          <w:p w:rsidR="00C6211A" w:rsidRPr="003C5B54" w:rsidRDefault="00C6211A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379,500</w:t>
            </w:r>
          </w:p>
        </w:tc>
        <w:tc>
          <w:tcPr>
            <w:tcW w:w="2147" w:type="dxa"/>
          </w:tcPr>
          <w:p w:rsidR="00C6211A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C6211A" w:rsidTr="00373225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11A" w:rsidRDefault="00C6211A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11A" w:rsidRDefault="00743CF0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45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C6211A" w:rsidRDefault="00C6211A" w:rsidP="004C68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โครงการซ่อมแซมถนนในเขตพื้นที่ตำบลสวนขัน</w:t>
            </w:r>
          </w:p>
        </w:tc>
        <w:tc>
          <w:tcPr>
            <w:tcW w:w="1822" w:type="dxa"/>
          </w:tcPr>
          <w:p w:rsidR="00C6211A" w:rsidRPr="00B742D2" w:rsidRDefault="00C6211A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335,000</w:t>
            </w:r>
          </w:p>
        </w:tc>
        <w:tc>
          <w:tcPr>
            <w:tcW w:w="2147" w:type="dxa"/>
          </w:tcPr>
          <w:p w:rsidR="00C6211A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C6211A" w:rsidTr="00373225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1A" w:rsidRDefault="00C6211A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6211A" w:rsidRDefault="00743CF0" w:rsidP="004516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4516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C6211A" w:rsidRDefault="00C6211A" w:rsidP="00C62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โครงการก่อสร้างผนังกั้นน้ำเรียงหินยาแนวเลียบคลองปีก หมู่ที่ 7</w:t>
            </w:r>
          </w:p>
        </w:tc>
        <w:tc>
          <w:tcPr>
            <w:tcW w:w="1822" w:type="dxa"/>
          </w:tcPr>
          <w:p w:rsidR="00C6211A" w:rsidRPr="00B742D2" w:rsidRDefault="00C6211A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2147" w:type="dxa"/>
          </w:tcPr>
          <w:p w:rsidR="00C6211A" w:rsidRDefault="00451696" w:rsidP="004C6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จ่ายขาดเงินสะสม</w:t>
            </w:r>
          </w:p>
        </w:tc>
      </w:tr>
    </w:tbl>
    <w:p w:rsidR="00373225" w:rsidRDefault="00373225" w:rsidP="004516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73225" w:rsidRDefault="00373225" w:rsidP="004516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363DC" w:rsidRDefault="002363DC" w:rsidP="004516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73225" w:rsidRDefault="001974AB" w:rsidP="004516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1974AB" w:rsidRDefault="001974AB" w:rsidP="004516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6804"/>
        <w:gridCol w:w="1985"/>
        <w:gridCol w:w="1984"/>
      </w:tblGrid>
      <w:tr w:rsidR="00373225" w:rsidRPr="000156C6" w:rsidTr="001974AB">
        <w:tc>
          <w:tcPr>
            <w:tcW w:w="3936" w:type="dxa"/>
            <w:tcBorders>
              <w:bottom w:val="single" w:sz="4" w:space="0" w:color="auto"/>
            </w:tcBorders>
          </w:tcPr>
          <w:p w:rsidR="00373225" w:rsidRPr="000156C6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850" w:type="dxa"/>
          </w:tcPr>
          <w:p w:rsidR="00373225" w:rsidRPr="000156C6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373225" w:rsidRPr="000156C6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04" w:type="dxa"/>
          </w:tcPr>
          <w:p w:rsidR="00373225" w:rsidRPr="000156C6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5" w:type="dxa"/>
          </w:tcPr>
          <w:p w:rsidR="00373225" w:rsidRPr="000156C6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</w:tcPr>
          <w:p w:rsidR="00373225" w:rsidRPr="000156C6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แหล่งที่มา</w:t>
            </w:r>
          </w:p>
          <w:p w:rsidR="00373225" w:rsidRPr="000156C6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6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373225" w:rsidTr="001974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225" w:rsidRDefault="00743CF0" w:rsidP="00743C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373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โครงการก่อสร้างพนังกั้นน้ำเรียงหิน หมู่ที่ 6 พร้อมราวสะพานกันตกบริเวณ</w:t>
            </w:r>
          </w:p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สะพานคลองปีกเหนือ</w:t>
            </w:r>
          </w:p>
        </w:tc>
        <w:tc>
          <w:tcPr>
            <w:tcW w:w="1985" w:type="dxa"/>
          </w:tcPr>
          <w:p w:rsidR="00373225" w:rsidRPr="00B742D2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527,000</w:t>
            </w:r>
          </w:p>
        </w:tc>
        <w:tc>
          <w:tcPr>
            <w:tcW w:w="1984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373225" w:rsidTr="001974A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225" w:rsidRDefault="00743CF0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373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373225" w:rsidRDefault="00373225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จากสามแ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ยกหนองเรียง ถึง สามแยกเทวดา หมู่ที่ 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373225" w:rsidRPr="00B742D2" w:rsidRDefault="00373225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1,495,000</w:t>
            </w:r>
          </w:p>
        </w:tc>
        <w:tc>
          <w:tcPr>
            <w:tcW w:w="1984" w:type="dxa"/>
          </w:tcPr>
          <w:p w:rsidR="00373225" w:rsidRPr="00FE243F" w:rsidRDefault="00373225" w:rsidP="00411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E24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เงินสมทบจากรัฐบาล+จ่ายขาดเงินสะสม</w:t>
            </w:r>
          </w:p>
        </w:tc>
      </w:tr>
      <w:tr w:rsidR="00373225" w:rsidRPr="00373225" w:rsidTr="001974AB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25" w:rsidRPr="00373225" w:rsidRDefault="00373225" w:rsidP="00743CF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2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743C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3732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73225" w:rsidRPr="00373225" w:rsidRDefault="00373225" w:rsidP="003732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373225" w:rsidRPr="00373225" w:rsidRDefault="00373225" w:rsidP="003732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32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985" w:type="dxa"/>
          </w:tcPr>
          <w:p w:rsidR="00373225" w:rsidRPr="00373225" w:rsidRDefault="00373225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32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5,142,455</w:t>
            </w:r>
          </w:p>
        </w:tc>
        <w:tc>
          <w:tcPr>
            <w:tcW w:w="1984" w:type="dxa"/>
          </w:tcPr>
          <w:p w:rsidR="00373225" w:rsidRPr="00373225" w:rsidRDefault="00373225" w:rsidP="003732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51696" w:rsidTr="001974A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696" w:rsidRPr="00451696" w:rsidRDefault="00373225" w:rsidP="008209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16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51696" w:rsidRPr="004516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  <w:r w:rsidR="00451696" w:rsidRPr="004516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51696" w:rsidRPr="004516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1696" w:rsidRDefault="0045169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6804" w:type="dxa"/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โครงการขยะรีไซเคิลในโรงเรียน</w:t>
            </w:r>
          </w:p>
        </w:tc>
        <w:tc>
          <w:tcPr>
            <w:tcW w:w="1985" w:type="dxa"/>
          </w:tcPr>
          <w:p w:rsidR="00451696" w:rsidRDefault="0045169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19,620</w:t>
            </w:r>
          </w:p>
        </w:tc>
        <w:tc>
          <w:tcPr>
            <w:tcW w:w="1984" w:type="dxa"/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451696" w:rsidTr="001974A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1696" w:rsidRDefault="0045169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6804" w:type="dxa"/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โครงการปรับปรุงภูมิทัศน์สองข้างทาง</w:t>
            </w:r>
          </w:p>
        </w:tc>
        <w:tc>
          <w:tcPr>
            <w:tcW w:w="1985" w:type="dxa"/>
          </w:tcPr>
          <w:p w:rsidR="00451696" w:rsidRDefault="00456DFA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18,380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451696" w:rsidTr="001974A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51696" w:rsidRDefault="0045169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</w:t>
            </w:r>
            <w:r w:rsidR="00411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แหล่งน้ำเพื่อเป็นการเฉลิมพระเกียรติสมเด็จพระเจ้าอยู่หัว</w:t>
            </w:r>
          </w:p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ราลง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บดินทร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เทพยาวราง</w:t>
            </w:r>
            <w:proofErr w:type="spellStart"/>
            <w:r w:rsidR="00411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กูร</w:t>
            </w:r>
            <w:proofErr w:type="spellEnd"/>
            <w:r w:rsidR="004110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รัชกาลที่ 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1696" w:rsidRDefault="00451696" w:rsidP="00411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8,690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1696" w:rsidRDefault="00451696" w:rsidP="00820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งบตามเทศบัญญัติ</w:t>
            </w:r>
          </w:p>
        </w:tc>
      </w:tr>
      <w:tr w:rsidR="008209EA" w:rsidRPr="005B2A82" w:rsidTr="001974AB"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EA" w:rsidRPr="005B2A82" w:rsidRDefault="00EE672C" w:rsidP="001974A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2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 3  โครงการ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9EA" w:rsidRPr="005B2A82" w:rsidRDefault="008209EA" w:rsidP="005B2A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9EA" w:rsidRPr="005B2A82" w:rsidRDefault="00EE672C" w:rsidP="005B2A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9EA" w:rsidRPr="005B2A82" w:rsidRDefault="005B2A82" w:rsidP="004110B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2A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46,690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9EA" w:rsidRPr="005B2A82" w:rsidRDefault="008209EA" w:rsidP="005B2A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209EA" w:rsidRPr="00373225" w:rsidTr="001974AB"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EA" w:rsidRPr="00373225" w:rsidRDefault="00EE672C" w:rsidP="002363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2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  <w:r w:rsidR="002363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66</w:t>
            </w:r>
            <w:r w:rsidRPr="003732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9EA" w:rsidRPr="00373225" w:rsidRDefault="008209EA" w:rsidP="003732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9EA" w:rsidRPr="00373225" w:rsidRDefault="00EE672C" w:rsidP="003732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32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9EA" w:rsidRPr="00373225" w:rsidRDefault="00797CD9" w:rsidP="00797C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</w:t>
            </w:r>
            <w:r w:rsidR="002363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676</w:t>
            </w:r>
            <w:r w:rsidR="002363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907</w:t>
            </w:r>
            <w:r w:rsidR="002363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9EA" w:rsidRPr="00373225" w:rsidRDefault="008209EA" w:rsidP="003732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E243F" w:rsidTr="00CA0045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43F" w:rsidRDefault="00FE243F" w:rsidP="004110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243F" w:rsidRPr="003064D9" w:rsidRDefault="00FE243F" w:rsidP="00411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Pr="003064D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3064D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</w:t>
            </w:r>
            <w:r w:rsidRPr="003064D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สรุป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นโยบายด้านที่ </w:t>
            </w:r>
            <w:r w:rsid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   ดำเนินการได้     จำนวน    6     โครงการ     เป็นเงิน     3,34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994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.35      บาท</w:t>
            </w:r>
          </w:p>
          <w:p w:rsidR="00FE243F" w:rsidRPr="003064D9" w:rsidRDefault="00FE243F" w:rsidP="004110B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นโยบายด้านที่ </w:t>
            </w:r>
            <w:r w:rsid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   ดำเนินการได้     จำนวน   1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โครงการ     เป็นเงิน     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785,994.00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FE243F" w:rsidRPr="003064D9" w:rsidRDefault="00FE243F" w:rsidP="004110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นโยบายด้านที่ </w:t>
            </w:r>
            <w:r w:rsid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   ดำเนินการได้     จำนวน   16    โครงการ     เป็นเงิน     12,711,423.75  </w:t>
            </w:r>
            <w:r w:rsid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FE243F" w:rsidRPr="003064D9" w:rsidRDefault="00FE243F" w:rsidP="00FE24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นโยบายด้านที่ </w:t>
            </w:r>
            <w:r w:rsid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   ดำเนินการได้     จำนวน    </w:t>
            </w:r>
            <w:r w:rsidR="003064D9"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โครงการ     เป็นเงิน     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="003064D9"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321,700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  <w:r w:rsidR="003064D9"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FE243F" w:rsidRPr="003064D9" w:rsidRDefault="00FE243F" w:rsidP="00FE24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นโยบายด้านที่ </w:t>
            </w:r>
            <w:r w:rsid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   ดำเนินการได้     จำนวน   </w:t>
            </w:r>
            <w:r w:rsidR="003064D9"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5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โครงการ     เป็นเงิน    </w:t>
            </w:r>
            <w:r w:rsid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322</w:t>
            </w:r>
            <w:r w:rsidR="003064D9"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3064D9"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  <w:r w:rsidR="003064D9"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FE243F" w:rsidRPr="003064D9" w:rsidRDefault="00FE243F" w:rsidP="00FE24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นโยบายด้านที่ </w:t>
            </w:r>
            <w:r w:rsid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6   ดำเนินการได้     จำนวน   </w:t>
            </w:r>
            <w:r w:rsid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9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โครงการ     เป็นเงิน     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3064D9"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5,142,455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  <w:r w:rsid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FE243F" w:rsidRPr="003064D9" w:rsidRDefault="00FE243F" w:rsidP="00FE24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นโยบายด้านที่</w:t>
            </w:r>
            <w:r w:rsid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7   ดำเนินการได้     จำนวน   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3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โครงการ     เป็นเงิน    </w:t>
            </w:r>
            <w:r w:rsidR="003064D9"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3064D9"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46,690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.00</w:t>
            </w:r>
            <w:r w:rsid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3064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FE243F" w:rsidRPr="003064D9" w:rsidRDefault="00FE243F" w:rsidP="004110B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064D9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                            </w:t>
            </w:r>
            <w:r w:rsidR="00797CD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3064D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วมเป็นเงินทั้งสิ้น </w:t>
            </w:r>
            <w:r w:rsidR="00797CD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</w:t>
            </w:r>
            <w:r w:rsidR="00884FBA" w:rsidRPr="003064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="00797CD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="00884FBA" w:rsidRPr="003064D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="00797CD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676</w:t>
            </w:r>
            <w:r w:rsidR="00884FBA" w:rsidRPr="003064D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="00797CD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907</w:t>
            </w:r>
            <w:r w:rsidR="00884FBA" w:rsidRPr="003064D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.10</w:t>
            </w:r>
            <w:r w:rsidRPr="003064D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บาท</w:t>
            </w:r>
          </w:p>
          <w:p w:rsidR="00FE243F" w:rsidRPr="003064D9" w:rsidRDefault="00FE243F" w:rsidP="004110B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:rsidR="00FE243F" w:rsidRDefault="00FE243F" w:rsidP="00411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73225" w:rsidRDefault="00373225" w:rsidP="003732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3225" w:rsidRDefault="00373225" w:rsidP="003732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DB2" w:rsidRPr="00373225" w:rsidRDefault="003A7DB2" w:rsidP="00840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DB2" w:rsidRDefault="003A7DB2" w:rsidP="00840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DB2" w:rsidRDefault="003A7DB2" w:rsidP="00840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DB2" w:rsidRDefault="003A7DB2" w:rsidP="00840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DB2" w:rsidRDefault="003A7DB2" w:rsidP="00840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DB2" w:rsidRDefault="003A7DB2" w:rsidP="00840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DB2" w:rsidRDefault="003A7DB2" w:rsidP="00840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DB2" w:rsidRDefault="003A7DB2" w:rsidP="00840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DB2" w:rsidRDefault="003A7DB2" w:rsidP="00840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DB2" w:rsidRDefault="003A7DB2" w:rsidP="00840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DB2" w:rsidRDefault="003A7DB2" w:rsidP="00840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DB2" w:rsidRDefault="003A7DB2" w:rsidP="00840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DB2" w:rsidRDefault="003A7DB2" w:rsidP="00840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7DB2" w:rsidRDefault="003A7DB2" w:rsidP="00840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3A7DB2" w:rsidSect="00B73A73">
      <w:pgSz w:w="16838" w:h="11906" w:orient="landscape"/>
      <w:pgMar w:top="992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810"/>
    <w:multiLevelType w:val="hybridMultilevel"/>
    <w:tmpl w:val="0C20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328B"/>
    <w:multiLevelType w:val="hybridMultilevel"/>
    <w:tmpl w:val="0C20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F5AFA"/>
    <w:multiLevelType w:val="hybridMultilevel"/>
    <w:tmpl w:val="0C20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0543"/>
    <w:multiLevelType w:val="hybridMultilevel"/>
    <w:tmpl w:val="4F502A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85966"/>
    <w:multiLevelType w:val="hybridMultilevel"/>
    <w:tmpl w:val="0C20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64881"/>
    <w:multiLevelType w:val="hybridMultilevel"/>
    <w:tmpl w:val="0C20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374B2"/>
    <w:multiLevelType w:val="hybridMultilevel"/>
    <w:tmpl w:val="0C20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215EA"/>
    <w:multiLevelType w:val="hybridMultilevel"/>
    <w:tmpl w:val="9C2479AC"/>
    <w:lvl w:ilvl="0" w:tplc="2476300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65306"/>
    <w:multiLevelType w:val="hybridMultilevel"/>
    <w:tmpl w:val="0C20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214E5"/>
    <w:rsid w:val="000073BB"/>
    <w:rsid w:val="00007984"/>
    <w:rsid w:val="00015014"/>
    <w:rsid w:val="000156C6"/>
    <w:rsid w:val="000D31D0"/>
    <w:rsid w:val="001242E0"/>
    <w:rsid w:val="001417E0"/>
    <w:rsid w:val="001974AB"/>
    <w:rsid w:val="001A42EA"/>
    <w:rsid w:val="001C5A40"/>
    <w:rsid w:val="001D02B4"/>
    <w:rsid w:val="001D5E3A"/>
    <w:rsid w:val="001F1727"/>
    <w:rsid w:val="002363DC"/>
    <w:rsid w:val="002545D6"/>
    <w:rsid w:val="00257397"/>
    <w:rsid w:val="00263A99"/>
    <w:rsid w:val="00265C21"/>
    <w:rsid w:val="002A6127"/>
    <w:rsid w:val="002B6377"/>
    <w:rsid w:val="003064D9"/>
    <w:rsid w:val="00345B95"/>
    <w:rsid w:val="0037183C"/>
    <w:rsid w:val="00373225"/>
    <w:rsid w:val="0038273D"/>
    <w:rsid w:val="003913DF"/>
    <w:rsid w:val="003A7DB2"/>
    <w:rsid w:val="003C5B54"/>
    <w:rsid w:val="004055F9"/>
    <w:rsid w:val="004110B9"/>
    <w:rsid w:val="004214E5"/>
    <w:rsid w:val="00451696"/>
    <w:rsid w:val="00452AD2"/>
    <w:rsid w:val="00456DFA"/>
    <w:rsid w:val="004B4329"/>
    <w:rsid w:val="004C1ED3"/>
    <w:rsid w:val="004C6868"/>
    <w:rsid w:val="005058C5"/>
    <w:rsid w:val="0051067F"/>
    <w:rsid w:val="00532A65"/>
    <w:rsid w:val="00532D57"/>
    <w:rsid w:val="00567333"/>
    <w:rsid w:val="00583C03"/>
    <w:rsid w:val="005B2A82"/>
    <w:rsid w:val="0063470C"/>
    <w:rsid w:val="00671644"/>
    <w:rsid w:val="00690746"/>
    <w:rsid w:val="00692266"/>
    <w:rsid w:val="006D536E"/>
    <w:rsid w:val="00700C3C"/>
    <w:rsid w:val="00743CF0"/>
    <w:rsid w:val="007540CA"/>
    <w:rsid w:val="00797CD9"/>
    <w:rsid w:val="0080439F"/>
    <w:rsid w:val="008209EA"/>
    <w:rsid w:val="00832FAA"/>
    <w:rsid w:val="008406E7"/>
    <w:rsid w:val="00874D60"/>
    <w:rsid w:val="00884FBA"/>
    <w:rsid w:val="008934E9"/>
    <w:rsid w:val="009408F8"/>
    <w:rsid w:val="00945F4A"/>
    <w:rsid w:val="00950D31"/>
    <w:rsid w:val="009A4D67"/>
    <w:rsid w:val="009C4F65"/>
    <w:rsid w:val="009D23EF"/>
    <w:rsid w:val="009F5E95"/>
    <w:rsid w:val="00A16917"/>
    <w:rsid w:val="00A65136"/>
    <w:rsid w:val="00A6724A"/>
    <w:rsid w:val="00A842A7"/>
    <w:rsid w:val="00AB089C"/>
    <w:rsid w:val="00AC51A9"/>
    <w:rsid w:val="00AE0CD5"/>
    <w:rsid w:val="00B3069C"/>
    <w:rsid w:val="00B3176D"/>
    <w:rsid w:val="00B336A9"/>
    <w:rsid w:val="00B531C5"/>
    <w:rsid w:val="00B666CA"/>
    <w:rsid w:val="00B73A73"/>
    <w:rsid w:val="00B742D2"/>
    <w:rsid w:val="00BC032F"/>
    <w:rsid w:val="00BD2A4F"/>
    <w:rsid w:val="00C25F8D"/>
    <w:rsid w:val="00C40DFE"/>
    <w:rsid w:val="00C42459"/>
    <w:rsid w:val="00C44CC8"/>
    <w:rsid w:val="00C50CDB"/>
    <w:rsid w:val="00C6211A"/>
    <w:rsid w:val="00C8539C"/>
    <w:rsid w:val="00C87B6C"/>
    <w:rsid w:val="00CA0045"/>
    <w:rsid w:val="00CA774C"/>
    <w:rsid w:val="00D23DA6"/>
    <w:rsid w:val="00D81D0D"/>
    <w:rsid w:val="00D90F72"/>
    <w:rsid w:val="00D91443"/>
    <w:rsid w:val="00DA7EDF"/>
    <w:rsid w:val="00DB3680"/>
    <w:rsid w:val="00DD3E10"/>
    <w:rsid w:val="00DE4BB0"/>
    <w:rsid w:val="00E42B72"/>
    <w:rsid w:val="00E45588"/>
    <w:rsid w:val="00E66007"/>
    <w:rsid w:val="00E716CC"/>
    <w:rsid w:val="00E91D84"/>
    <w:rsid w:val="00EB44EF"/>
    <w:rsid w:val="00EE672C"/>
    <w:rsid w:val="00F01361"/>
    <w:rsid w:val="00F02CB6"/>
    <w:rsid w:val="00F06EB4"/>
    <w:rsid w:val="00F10B48"/>
    <w:rsid w:val="00F12F47"/>
    <w:rsid w:val="00F1571B"/>
    <w:rsid w:val="00F52FD0"/>
    <w:rsid w:val="00F72618"/>
    <w:rsid w:val="00FC0D26"/>
    <w:rsid w:val="00FE23E4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A7"/>
  </w:style>
  <w:style w:type="paragraph" w:styleId="8">
    <w:name w:val="heading 8"/>
    <w:basedOn w:val="a"/>
    <w:next w:val="a"/>
    <w:link w:val="80"/>
    <w:qFormat/>
    <w:rsid w:val="00C87B6C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B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42B72"/>
    <w:rPr>
      <w:rFonts w:ascii="Tahoma" w:hAnsi="Tahoma" w:cs="Angsana New"/>
      <w:sz w:val="16"/>
      <w:szCs w:val="20"/>
    </w:rPr>
  </w:style>
  <w:style w:type="character" w:customStyle="1" w:styleId="80">
    <w:name w:val="หัวเรื่อง 8 อักขระ"/>
    <w:basedOn w:val="a0"/>
    <w:link w:val="8"/>
    <w:rsid w:val="00C87B6C"/>
    <w:rPr>
      <w:rFonts w:ascii="Times New Roman" w:eastAsia="Times New Roman" w:hAnsi="Times New Roman" w:cs="Angsana New"/>
      <w:i/>
      <w:iCs/>
      <w:sz w:val="24"/>
    </w:rPr>
  </w:style>
  <w:style w:type="paragraph" w:styleId="a6">
    <w:name w:val="Body Text Indent"/>
    <w:basedOn w:val="a"/>
    <w:link w:val="a7"/>
    <w:rsid w:val="00C87B6C"/>
    <w:pPr>
      <w:spacing w:after="0" w:line="240" w:lineRule="auto"/>
      <w:ind w:left="1440"/>
    </w:pPr>
    <w:rPr>
      <w:rFonts w:ascii="Cordia New" w:eastAsia="Cordia New" w:hAnsi="Cordia New" w:cs="AngsanaUPC"/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C87B6C"/>
    <w:rPr>
      <w:rFonts w:ascii="Cordia New" w:eastAsia="Cordia New" w:hAnsi="Cordia New" w:cs="AngsanaUPC"/>
      <w:sz w:val="32"/>
      <w:szCs w:val="32"/>
    </w:rPr>
  </w:style>
  <w:style w:type="paragraph" w:styleId="a8">
    <w:name w:val="List Paragraph"/>
    <w:basedOn w:val="a"/>
    <w:qFormat/>
    <w:rsid w:val="00804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7A72-D6A4-4378-99BE-935DA933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KKD Windows 7 V.3</cp:lastModifiedBy>
  <cp:revision>86</cp:revision>
  <cp:lastPrinted>2017-12-25T07:53:00Z</cp:lastPrinted>
  <dcterms:created xsi:type="dcterms:W3CDTF">2016-05-11T02:32:00Z</dcterms:created>
  <dcterms:modified xsi:type="dcterms:W3CDTF">2017-12-25T07:54:00Z</dcterms:modified>
</cp:coreProperties>
</file>